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12908" w:rsidRDefault="00C12908">
      <w:pPr>
        <w:pStyle w:val="1"/>
      </w:pPr>
      <w:r>
        <w:fldChar w:fldCharType="begin"/>
      </w:r>
      <w:r>
        <w:instrText>HYPERLINK "garantF1://55070507.0"</w:instrText>
      </w:r>
      <w:r>
        <w:fldChar w:fldCharType="separate"/>
      </w:r>
      <w:r>
        <w:rPr>
          <w:rStyle w:val="a4"/>
          <w:rFonts w:cs="Arial"/>
          <w:b w:val="0"/>
          <w:bCs w:val="0"/>
        </w:rPr>
        <w:t>Приказ Министерства образования и науки РФ от 17 декабря 2010 г. N 1897</w:t>
      </w:r>
      <w:r>
        <w:rPr>
          <w:rStyle w:val="a4"/>
          <w:rFonts w:cs="Arial"/>
          <w:b w:val="0"/>
          <w:bCs w:val="0"/>
        </w:rPr>
        <w:br/>
        <w:t>"Об утверждении федерального государственного образовательного стандарта основного общего образования"</w:t>
      </w:r>
      <w:r>
        <w:fldChar w:fldCharType="end"/>
      </w:r>
    </w:p>
    <w:p w:rsidR="00C12908" w:rsidRDefault="00C12908">
      <w:pPr>
        <w:pStyle w:val="a6"/>
        <w:rPr>
          <w:color w:val="000000"/>
          <w:sz w:val="16"/>
          <w:szCs w:val="16"/>
        </w:rPr>
      </w:pPr>
      <w:r>
        <w:rPr>
          <w:color w:val="000000"/>
          <w:sz w:val="16"/>
          <w:szCs w:val="16"/>
        </w:rPr>
        <w:t>ГАРАНТ:</w:t>
      </w:r>
    </w:p>
    <w:p w:rsidR="00C12908" w:rsidRDefault="00C12908">
      <w:pPr>
        <w:pStyle w:val="a6"/>
      </w:pPr>
      <w:hyperlink r:id="rId5" w:history="1">
        <w:r>
          <w:rPr>
            <w:rStyle w:val="a4"/>
            <w:rFonts w:cs="Arial"/>
          </w:rPr>
          <w:t>Решением</w:t>
        </w:r>
      </w:hyperlink>
      <w:r>
        <w:t xml:space="preserve"> Верховного Суда РФ от 12 ноября 2019 г. N АКПИ19-690, оставленным без изменения </w:t>
      </w:r>
      <w:hyperlink r:id="rId6" w:history="1">
        <w:r>
          <w:rPr>
            <w:rStyle w:val="a4"/>
            <w:rFonts w:cs="Arial"/>
          </w:rPr>
          <w:t>определением</w:t>
        </w:r>
      </w:hyperlink>
      <w:r>
        <w:t xml:space="preserve"> Апелляционной коллегии Верховного Суда РФ от 11 февраля 2020 г. N АПЛ19-554, настоящий приказ признан не противоречащим действующему законодательству</w:t>
      </w:r>
    </w:p>
    <w:p w:rsidR="00C12908" w:rsidRDefault="00C12908">
      <w:pPr>
        <w:pStyle w:val="a6"/>
        <w:rPr>
          <w:color w:val="000000"/>
          <w:sz w:val="16"/>
          <w:szCs w:val="16"/>
        </w:rPr>
      </w:pPr>
      <w:bookmarkStart w:id="1" w:name="sub_10"/>
      <w:r>
        <w:rPr>
          <w:color w:val="000000"/>
          <w:sz w:val="16"/>
          <w:szCs w:val="16"/>
        </w:rPr>
        <w:t>Информация об изменениях:</w:t>
      </w:r>
    </w:p>
    <w:bookmarkEnd w:id="1"/>
    <w:p w:rsidR="00C12908" w:rsidRDefault="00C12908">
      <w:pPr>
        <w:pStyle w:val="a7"/>
      </w:pPr>
      <w:r>
        <w:fldChar w:fldCharType="begin"/>
      </w:r>
      <w:r>
        <w:instrText>HYPERLINK "garantF1://70764706.1001"</w:instrText>
      </w:r>
      <w:r>
        <w:fldChar w:fldCharType="separate"/>
      </w:r>
      <w:r>
        <w:rPr>
          <w:rStyle w:val="a4"/>
          <w:rFonts w:cs="Arial"/>
        </w:rPr>
        <w:t>Приказом</w:t>
      </w:r>
      <w:r>
        <w:fldChar w:fldCharType="end"/>
      </w:r>
      <w:r>
        <w:t xml:space="preserve"> Минобрнауки России от 29 декабря 2014 г. N 1644 преамбула изложена в новой редакции</w:t>
      </w:r>
    </w:p>
    <w:p w:rsidR="00C12908" w:rsidRDefault="00C12908">
      <w:pPr>
        <w:pStyle w:val="a7"/>
      </w:pPr>
      <w:hyperlink r:id="rId7" w:history="1">
        <w:r>
          <w:rPr>
            <w:rStyle w:val="a4"/>
            <w:rFonts w:cs="Arial"/>
          </w:rPr>
          <w:t>См. текст преамбулы в предыдущей редакции</w:t>
        </w:r>
      </w:hyperlink>
    </w:p>
    <w:p w:rsidR="00C12908" w:rsidRDefault="00C12908">
      <w:r>
        <w:t xml:space="preserve">В соответствии с </w:t>
      </w:r>
      <w:hyperlink r:id="rId8" w:history="1">
        <w:r>
          <w:rPr>
            <w:rStyle w:val="a4"/>
            <w:rFonts w:cs="Arial"/>
          </w:rPr>
          <w:t>подпунктом 5.2.41</w:t>
        </w:r>
      </w:hyperlink>
      <w:r>
        <w:t xml:space="preserve"> Положения о Министерстве образования и науки Российской Федерации, утвержденного </w:t>
      </w:r>
      <w:hyperlink r:id="rId9" w:history="1">
        <w:r>
          <w:rPr>
            <w:rStyle w:val="a4"/>
            <w:rFonts w:cs="Arial"/>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0" w:history="1">
        <w:r>
          <w:rPr>
            <w:rStyle w:val="a4"/>
            <w:rFonts w:cs="Arial"/>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1" w:history="1">
        <w:r>
          <w:rPr>
            <w:rStyle w:val="a4"/>
            <w:rFonts w:cs="Arial"/>
          </w:rPr>
          <w:t>постановлением</w:t>
        </w:r>
      </w:hyperlink>
      <w:r>
        <w:t xml:space="preserve"> Правительства Российской Федерации от 5 августа 2013 г. N 661 (Собрание законодательства Российской Федерации, 2013, N 3, ст. 4377; 2014, N 38, ст. 5096), приказываю:</w:t>
      </w:r>
    </w:p>
    <w:p w:rsidR="00C12908" w:rsidRDefault="00C12908">
      <w:bookmarkStart w:id="2" w:name="sub_1"/>
      <w:r>
        <w:t xml:space="preserve">Утвердить прилагаемый </w:t>
      </w:r>
      <w:hyperlink w:anchor="sub_1000" w:history="1">
        <w:r>
          <w:rPr>
            <w:rStyle w:val="a4"/>
            <w:rFonts w:cs="Arial"/>
          </w:rPr>
          <w:t>федеральный государственный образовательный стандарт</w:t>
        </w:r>
      </w:hyperlink>
      <w:r>
        <w:t xml:space="preserve"> основного общего образования и ввести его в действие со дня </w:t>
      </w:r>
      <w:hyperlink r:id="rId12" w:history="1">
        <w:r>
          <w:rPr>
            <w:rStyle w:val="a4"/>
            <w:rFonts w:cs="Arial"/>
          </w:rPr>
          <w:t>вступления в силу</w:t>
        </w:r>
      </w:hyperlink>
      <w:r>
        <w:t xml:space="preserve"> настоящего приказа.</w:t>
      </w:r>
    </w:p>
    <w:bookmarkEnd w:id="2"/>
    <w:p w:rsidR="00C12908" w:rsidRDefault="00C12908"/>
    <w:tbl>
      <w:tblPr>
        <w:tblW w:w="0" w:type="auto"/>
        <w:tblInd w:w="108" w:type="dxa"/>
        <w:tblLook w:val="0000" w:firstRow="0" w:lastRow="0" w:firstColumn="0" w:lastColumn="0" w:noHBand="0" w:noVBand="0"/>
      </w:tblPr>
      <w:tblGrid>
        <w:gridCol w:w="6582"/>
        <w:gridCol w:w="3310"/>
      </w:tblGrid>
      <w:tr w:rsidR="00C12908">
        <w:tblPrEx>
          <w:tblCellMar>
            <w:top w:w="0" w:type="dxa"/>
            <w:bottom w:w="0" w:type="dxa"/>
          </w:tblCellMar>
        </w:tblPrEx>
        <w:tc>
          <w:tcPr>
            <w:tcW w:w="6666" w:type="dxa"/>
            <w:tcBorders>
              <w:top w:val="nil"/>
              <w:left w:val="nil"/>
              <w:bottom w:val="nil"/>
              <w:right w:val="nil"/>
            </w:tcBorders>
          </w:tcPr>
          <w:p w:rsidR="00C12908" w:rsidRDefault="00C12908">
            <w:pPr>
              <w:pStyle w:val="aa"/>
            </w:pPr>
            <w:r>
              <w:t>Министр</w:t>
            </w:r>
          </w:p>
        </w:tc>
        <w:tc>
          <w:tcPr>
            <w:tcW w:w="3333" w:type="dxa"/>
            <w:tcBorders>
              <w:top w:val="nil"/>
              <w:left w:val="nil"/>
              <w:bottom w:val="nil"/>
              <w:right w:val="nil"/>
            </w:tcBorders>
          </w:tcPr>
          <w:p w:rsidR="00C12908" w:rsidRDefault="00C12908">
            <w:pPr>
              <w:pStyle w:val="a8"/>
              <w:jc w:val="right"/>
            </w:pPr>
            <w:r>
              <w:t>А.А. Фурсенко</w:t>
            </w:r>
          </w:p>
        </w:tc>
      </w:tr>
    </w:tbl>
    <w:p w:rsidR="00C12908" w:rsidRDefault="00C12908"/>
    <w:p w:rsidR="00C12908" w:rsidRDefault="00C12908">
      <w:pPr>
        <w:pStyle w:val="aa"/>
      </w:pPr>
      <w:r>
        <w:t>Зарегистрировано в Минюсте РФ 1 февраля 2011 г.</w:t>
      </w:r>
      <w:r>
        <w:br/>
        <w:t>Регистрационный N 19644</w:t>
      </w:r>
    </w:p>
    <w:p w:rsidR="00C12908" w:rsidRDefault="00C12908"/>
    <w:p w:rsidR="00C12908" w:rsidRDefault="00C12908">
      <w:pPr>
        <w:ind w:firstLine="698"/>
        <w:jc w:val="right"/>
      </w:pPr>
      <w:bookmarkStart w:id="3" w:name="sub_1000"/>
      <w:r>
        <w:rPr>
          <w:rStyle w:val="a3"/>
          <w:bCs/>
        </w:rPr>
        <w:t>Приложение</w:t>
      </w:r>
    </w:p>
    <w:bookmarkEnd w:id="3"/>
    <w:p w:rsidR="00C12908" w:rsidRDefault="00C12908"/>
    <w:p w:rsidR="00C12908" w:rsidRDefault="00C12908">
      <w:pPr>
        <w:pStyle w:val="1"/>
      </w:pPr>
      <w:r>
        <w:t>Федеральный государственный образовательный стандарт</w:t>
      </w:r>
      <w:r>
        <w:br/>
        <w:t>основного общего образования</w:t>
      </w:r>
      <w:r>
        <w:br/>
        <w:t xml:space="preserve">(утв. </w:t>
      </w:r>
      <w:hyperlink w:anchor="sub_0" w:history="1">
        <w:r>
          <w:rPr>
            <w:rStyle w:val="a4"/>
            <w:rFonts w:cs="Arial"/>
            <w:b w:val="0"/>
            <w:bCs w:val="0"/>
          </w:rPr>
          <w:t>приказом</w:t>
        </w:r>
      </w:hyperlink>
      <w:r>
        <w:t xml:space="preserve"> Министерства образования и науки РФ от 17 декабря 2010 г. N 1897)</w:t>
      </w:r>
    </w:p>
    <w:p w:rsidR="00C12908" w:rsidRDefault="00C12908">
      <w:pPr>
        <w:pStyle w:val="a6"/>
        <w:rPr>
          <w:color w:val="000000"/>
          <w:sz w:val="16"/>
          <w:szCs w:val="16"/>
        </w:rPr>
      </w:pPr>
      <w:r>
        <w:rPr>
          <w:color w:val="000000"/>
          <w:sz w:val="16"/>
          <w:szCs w:val="16"/>
        </w:rPr>
        <w:t>ГАРАНТ:</w:t>
      </w:r>
    </w:p>
    <w:p w:rsidR="00C12908" w:rsidRDefault="00C12908">
      <w:pPr>
        <w:pStyle w:val="a6"/>
      </w:pPr>
      <w:r>
        <w:t xml:space="preserve">См. </w:t>
      </w:r>
      <w:hyperlink r:id="rId13" w:history="1">
        <w:r>
          <w:rPr>
            <w:rStyle w:val="a4"/>
            <w:rFonts w:cs="Arial"/>
          </w:rPr>
          <w:t>справку</w:t>
        </w:r>
      </w:hyperlink>
      <w:r>
        <w:t xml:space="preserve"> о федеральных государственных образовательных стандартах</w:t>
      </w:r>
    </w:p>
    <w:p w:rsidR="00C12908" w:rsidRDefault="00C12908">
      <w:pPr>
        <w:pStyle w:val="a6"/>
      </w:pPr>
      <w:r>
        <w:t xml:space="preserve">О введении федерального государственного образовательного стандарта общего образования см. </w:t>
      </w:r>
      <w:hyperlink r:id="rId14" w:history="1">
        <w:r>
          <w:rPr>
            <w:rStyle w:val="a4"/>
            <w:rFonts w:cs="Arial"/>
          </w:rPr>
          <w:t>письмо</w:t>
        </w:r>
      </w:hyperlink>
      <w:r>
        <w:t xml:space="preserve"> Минобрнауки России от 19 апреля 2011 г. N 03-255</w:t>
      </w:r>
    </w:p>
    <w:p w:rsidR="00C12908" w:rsidRDefault="00C12908">
      <w:pPr>
        <w:pStyle w:val="1"/>
      </w:pPr>
      <w:bookmarkStart w:id="4" w:name="sub_100"/>
      <w:r>
        <w:t>I. Общие положения</w:t>
      </w:r>
    </w:p>
    <w:bookmarkEnd w:id="4"/>
    <w:p w:rsidR="00C12908" w:rsidRDefault="00C12908"/>
    <w:p w:rsidR="00C12908" w:rsidRDefault="00C12908">
      <w:pPr>
        <w:pStyle w:val="a6"/>
        <w:rPr>
          <w:color w:val="000000"/>
          <w:sz w:val="16"/>
          <w:szCs w:val="16"/>
        </w:rPr>
      </w:pPr>
      <w:bookmarkStart w:id="5" w:name="sub_101"/>
      <w:r>
        <w:rPr>
          <w:color w:val="000000"/>
          <w:sz w:val="16"/>
          <w:szCs w:val="16"/>
        </w:rPr>
        <w:t>Информация об изменениях:</w:t>
      </w:r>
    </w:p>
    <w:bookmarkEnd w:id="5"/>
    <w:p w:rsidR="00C12908" w:rsidRDefault="00C12908">
      <w:pPr>
        <w:pStyle w:val="a7"/>
      </w:pPr>
      <w:r>
        <w:fldChar w:fldCharType="begin"/>
      </w:r>
      <w:r>
        <w:instrText>HYPERLINK "garantF1://70764706.1021"</w:instrText>
      </w:r>
      <w:r>
        <w:fldChar w:fldCharType="separate"/>
      </w:r>
      <w:r>
        <w:rPr>
          <w:rStyle w:val="a4"/>
          <w:rFonts w:cs="Arial"/>
        </w:rPr>
        <w:t>Приказом</w:t>
      </w:r>
      <w:r>
        <w:fldChar w:fldCharType="end"/>
      </w:r>
      <w:r>
        <w:t xml:space="preserve"> Минобрнауки России от 29 декабря 2014 г. N 1644 в пункт 1 внесены изменения</w:t>
      </w:r>
    </w:p>
    <w:p w:rsidR="00C12908" w:rsidRDefault="00C12908">
      <w:pPr>
        <w:pStyle w:val="a7"/>
      </w:pPr>
      <w:hyperlink r:id="rId15" w:history="1">
        <w:r>
          <w:rPr>
            <w:rStyle w:val="a4"/>
            <w:rFonts w:cs="Arial"/>
          </w:rPr>
          <w:t>См. текст пункта в предыдущей редакции</w:t>
        </w:r>
      </w:hyperlink>
    </w:p>
    <w:p w:rsidR="00C12908" w:rsidRDefault="00C12908">
      <w:r>
        <w:t xml:space="preserve">1. Федеральный государственный образовательный стандарт основного общего </w:t>
      </w:r>
      <w:r>
        <w:lastRenderedPageBreak/>
        <w:t>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hyperlink w:anchor="sub_10001" w:history="1">
        <w:r>
          <w:rPr>
            <w:rStyle w:val="a4"/>
            <w:rFonts w:cs="Arial"/>
          </w:rPr>
          <w:t>*(1)</w:t>
        </w:r>
      </w:hyperlink>
      <w:r>
        <w:t>.</w:t>
      </w:r>
    </w:p>
    <w:p w:rsidR="00C12908" w:rsidRDefault="00C12908">
      <w:r>
        <w:t>Стандарт включает в себя требования:</w:t>
      </w:r>
    </w:p>
    <w:p w:rsidR="00C12908" w:rsidRDefault="00C12908">
      <w:r>
        <w:t>к результатам освоения основной образовательной программы основного общего образования;</w:t>
      </w:r>
    </w:p>
    <w:p w:rsidR="00C12908" w:rsidRDefault="00C12908">
      <w:bookmarkStart w:id="6" w:name="sub_1014"/>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bookmarkEnd w:id="6"/>
    <w:p w:rsidR="00C12908" w:rsidRDefault="00C12908">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C12908" w:rsidRDefault="00C12908">
      <w:bookmarkStart w:id="7" w:name="sub_1016"/>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C12908" w:rsidRDefault="00C12908">
      <w:pPr>
        <w:pStyle w:val="a6"/>
        <w:rPr>
          <w:color w:val="000000"/>
          <w:sz w:val="16"/>
          <w:szCs w:val="16"/>
        </w:rPr>
      </w:pPr>
      <w:bookmarkStart w:id="8" w:name="sub_102"/>
      <w:bookmarkEnd w:id="7"/>
      <w:r>
        <w:rPr>
          <w:color w:val="000000"/>
          <w:sz w:val="16"/>
          <w:szCs w:val="16"/>
        </w:rPr>
        <w:t>Информация об изменениях:</w:t>
      </w:r>
    </w:p>
    <w:bookmarkEnd w:id="8"/>
    <w:p w:rsidR="00C12908" w:rsidRDefault="00C12908">
      <w:pPr>
        <w:pStyle w:val="a7"/>
      </w:pPr>
      <w:r>
        <w:fldChar w:fldCharType="begin"/>
      </w:r>
      <w:r>
        <w:instrText>HYPERLINK "garantF1://70764706.1022"</w:instrText>
      </w:r>
      <w:r>
        <w:fldChar w:fldCharType="separate"/>
      </w:r>
      <w:r>
        <w:rPr>
          <w:rStyle w:val="a4"/>
          <w:rFonts w:cs="Arial"/>
        </w:rPr>
        <w:t>Приказом</w:t>
      </w:r>
      <w:r>
        <w:fldChar w:fldCharType="end"/>
      </w:r>
      <w:r>
        <w:t xml:space="preserve"> Минобрнауки России от 29 декабря 2014 г. N 1644 в пункт 2 внесены изменения</w:t>
      </w:r>
    </w:p>
    <w:p w:rsidR="00C12908" w:rsidRDefault="00C12908">
      <w:pPr>
        <w:pStyle w:val="a7"/>
      </w:pPr>
      <w:hyperlink r:id="rId16" w:history="1">
        <w:r>
          <w:rPr>
            <w:rStyle w:val="a4"/>
            <w:rFonts w:cs="Arial"/>
          </w:rPr>
          <w:t>См. текст пункта в предыдущей редакции</w:t>
        </w:r>
      </w:hyperlink>
    </w:p>
    <w:p w:rsidR="00C12908" w:rsidRDefault="00C12908">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hyperlink w:anchor="sub_22222" w:history="1">
        <w:r>
          <w:rPr>
            <w:rStyle w:val="a4"/>
            <w:rFonts w:cs="Arial"/>
          </w:rPr>
          <w:t>*(2)</w:t>
        </w:r>
      </w:hyperlink>
      <w:r>
        <w:t>.</w:t>
      </w:r>
    </w:p>
    <w:p w:rsidR="00C12908" w:rsidRDefault="00C12908">
      <w:r>
        <w:t>Основное общее образование может быть получено:</w:t>
      </w:r>
    </w:p>
    <w:p w:rsidR="00C12908" w:rsidRDefault="00C12908">
      <w:r>
        <w:t>в организациях, осуществляющих образовательную деятельность (в очной, очно-заочной или заочной форме);</w:t>
      </w:r>
    </w:p>
    <w:p w:rsidR="00C12908" w:rsidRDefault="00C12908">
      <w:r>
        <w:t>вне организаций, осуществляющих образовательную деятельность, в форме семейного образования.</w:t>
      </w:r>
    </w:p>
    <w:p w:rsidR="00C12908" w:rsidRDefault="00C12908">
      <w:r>
        <w:t>Допускается сочетание различных форм получения образования и форм обучения.</w:t>
      </w:r>
    </w:p>
    <w:p w:rsidR="00C12908" w:rsidRDefault="00C12908">
      <w: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C12908" w:rsidRDefault="00C12908">
      <w:pPr>
        <w:pStyle w:val="a6"/>
        <w:rPr>
          <w:color w:val="000000"/>
          <w:sz w:val="16"/>
          <w:szCs w:val="16"/>
        </w:rPr>
      </w:pPr>
      <w:bookmarkStart w:id="9" w:name="sub_103"/>
      <w:r>
        <w:rPr>
          <w:color w:val="000000"/>
          <w:sz w:val="16"/>
          <w:szCs w:val="16"/>
        </w:rPr>
        <w:t>Информация об изменениях:</w:t>
      </w:r>
    </w:p>
    <w:bookmarkEnd w:id="9"/>
    <w:p w:rsidR="00C12908" w:rsidRDefault="00C12908">
      <w:pPr>
        <w:pStyle w:val="a7"/>
      </w:pPr>
      <w:r>
        <w:fldChar w:fldCharType="begin"/>
      </w:r>
      <w:r>
        <w:instrText>HYPERLINK "garantF1://70764706.1024"</w:instrText>
      </w:r>
      <w:r>
        <w:fldChar w:fldCharType="separate"/>
      </w:r>
      <w:r>
        <w:rPr>
          <w:rStyle w:val="a4"/>
          <w:rFonts w:cs="Arial"/>
        </w:rPr>
        <w:t>Приказом</w:t>
      </w:r>
      <w:r>
        <w:fldChar w:fldCharType="end"/>
      </w:r>
      <w:r>
        <w:t xml:space="preserve"> Минобрнауки России от 29 декабря 2014 г. N 1644 в пункт 3 внесены изменения</w:t>
      </w:r>
    </w:p>
    <w:p w:rsidR="00C12908" w:rsidRDefault="00C12908">
      <w:pPr>
        <w:pStyle w:val="a7"/>
      </w:pPr>
      <w:hyperlink r:id="rId17" w:history="1">
        <w:r>
          <w:rPr>
            <w:rStyle w:val="a4"/>
            <w:rFonts w:cs="Arial"/>
          </w:rPr>
          <w:t>См. текст пункта в предыдущей редакции</w:t>
        </w:r>
      </w:hyperlink>
    </w:p>
    <w:p w:rsidR="00C12908" w:rsidRDefault="00C12908">
      <w:r>
        <w:t>3. Стандарт разработан с учетом региональных, национальных и этнокультурных особенностей народов Российской Федерации.</w:t>
      </w:r>
    </w:p>
    <w:p w:rsidR="00C12908" w:rsidRDefault="00C12908">
      <w:pPr>
        <w:pStyle w:val="a6"/>
        <w:rPr>
          <w:color w:val="000000"/>
          <w:sz w:val="16"/>
          <w:szCs w:val="16"/>
        </w:rPr>
      </w:pPr>
      <w:bookmarkStart w:id="10" w:name="sub_104"/>
      <w:r>
        <w:rPr>
          <w:color w:val="000000"/>
          <w:sz w:val="16"/>
          <w:szCs w:val="16"/>
        </w:rPr>
        <w:t>Информация об изменениях:</w:t>
      </w:r>
    </w:p>
    <w:bookmarkEnd w:id="10"/>
    <w:p w:rsidR="00C12908" w:rsidRDefault="00C12908">
      <w:pPr>
        <w:pStyle w:val="a7"/>
      </w:pPr>
      <w:r>
        <w:fldChar w:fldCharType="begin"/>
      </w:r>
      <w:r>
        <w:instrText>HYPERLINK "garantF1://70764706.1025"</w:instrText>
      </w:r>
      <w:r>
        <w:fldChar w:fldCharType="separate"/>
      </w:r>
      <w:r>
        <w:rPr>
          <w:rStyle w:val="a4"/>
          <w:rFonts w:cs="Arial"/>
        </w:rPr>
        <w:t>Приказом</w:t>
      </w:r>
      <w:r>
        <w:fldChar w:fldCharType="end"/>
      </w:r>
      <w:r>
        <w:t xml:space="preserve"> Минобрнауки России от 29 декабря 2014 г. N 1644 в пункт 4 внесены изменения</w:t>
      </w:r>
    </w:p>
    <w:p w:rsidR="00C12908" w:rsidRDefault="00C12908">
      <w:pPr>
        <w:pStyle w:val="a7"/>
      </w:pPr>
      <w:hyperlink r:id="rId18" w:history="1">
        <w:r>
          <w:rPr>
            <w:rStyle w:val="a4"/>
            <w:rFonts w:cs="Arial"/>
          </w:rPr>
          <w:t>См. текст пункта в предыдущей редакции</w:t>
        </w:r>
      </w:hyperlink>
    </w:p>
    <w:p w:rsidR="00C12908" w:rsidRDefault="00C12908">
      <w:r>
        <w:t>4. Стандарт направлен на обеспечение:</w:t>
      </w:r>
    </w:p>
    <w:p w:rsidR="00C12908" w:rsidRDefault="00C12908">
      <w:r>
        <w:t>формирования российской гражданской идентичности обучающихся;</w:t>
      </w:r>
    </w:p>
    <w:p w:rsidR="00C12908" w:rsidRDefault="00C12908">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C12908" w:rsidRDefault="00C12908">
      <w:r>
        <w:t>доступности получения качественного основного общего образования;</w:t>
      </w:r>
    </w:p>
    <w:p w:rsidR="00C12908" w:rsidRDefault="00C12908">
      <w:bookmarkStart w:id="11" w:name="sub_1046"/>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bookmarkEnd w:id="11"/>
    <w:p w:rsidR="00C12908" w:rsidRDefault="00C12908">
      <w:r>
        <w:t>духовно-нравственного развития, воспитания обучающихся и сохранения их здоровья;</w:t>
      </w:r>
    </w:p>
    <w:p w:rsidR="00C12908" w:rsidRDefault="00C12908">
      <w:r>
        <w:t>развития государственно-общественного управления в образовании;</w:t>
      </w:r>
    </w:p>
    <w:p w:rsidR="00C12908" w:rsidRDefault="00C12908">
      <w:bookmarkStart w:id="12" w:name="sub_1049"/>
      <w: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bookmarkEnd w:id="12"/>
    <w:p w:rsidR="00C12908" w:rsidRDefault="00C12908">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C12908" w:rsidRDefault="00C12908">
      <w:pPr>
        <w:pStyle w:val="a6"/>
        <w:rPr>
          <w:color w:val="000000"/>
          <w:sz w:val="16"/>
          <w:szCs w:val="16"/>
        </w:rPr>
      </w:pPr>
      <w:bookmarkStart w:id="13" w:name="sub_105"/>
      <w:r>
        <w:rPr>
          <w:color w:val="000000"/>
          <w:sz w:val="16"/>
          <w:szCs w:val="16"/>
        </w:rPr>
        <w:t>Информация об изменениях:</w:t>
      </w:r>
    </w:p>
    <w:bookmarkEnd w:id="13"/>
    <w:p w:rsidR="00C12908" w:rsidRDefault="00C12908">
      <w:pPr>
        <w:pStyle w:val="a7"/>
      </w:pPr>
      <w:r>
        <w:fldChar w:fldCharType="begin"/>
      </w:r>
      <w:r>
        <w:instrText>HYPERLINK "garantF1://70764706.1026"</w:instrText>
      </w:r>
      <w:r>
        <w:fldChar w:fldCharType="separate"/>
      </w:r>
      <w:r>
        <w:rPr>
          <w:rStyle w:val="a4"/>
          <w:rFonts w:cs="Arial"/>
        </w:rPr>
        <w:t>Приказом</w:t>
      </w:r>
      <w:r>
        <w:fldChar w:fldCharType="end"/>
      </w:r>
      <w:r>
        <w:t xml:space="preserve"> Минобрнауки России от 29 декабря 2014 г. N 1644 в пункт 5 внесены изменения</w:t>
      </w:r>
    </w:p>
    <w:p w:rsidR="00C12908" w:rsidRDefault="00C12908">
      <w:pPr>
        <w:pStyle w:val="a7"/>
      </w:pPr>
      <w:hyperlink r:id="rId19" w:history="1">
        <w:r>
          <w:rPr>
            <w:rStyle w:val="a4"/>
            <w:rFonts w:cs="Arial"/>
          </w:rPr>
          <w:t>См. текст пункта в предыдущей редакции</w:t>
        </w:r>
      </w:hyperlink>
    </w:p>
    <w:p w:rsidR="00C12908" w:rsidRDefault="00C12908">
      <w:r>
        <w:t>5. В основе Стандарта лежит системно-деятельностный подход, который обеспечивает:</w:t>
      </w:r>
    </w:p>
    <w:p w:rsidR="00C12908" w:rsidRDefault="00C12908">
      <w:r>
        <w:t>формирование готовности к саморазвитию и непрерывному образованию;</w:t>
      </w:r>
    </w:p>
    <w:p w:rsidR="00C12908" w:rsidRDefault="00C12908">
      <w:r>
        <w:t>проектирование и конструирование социальной среды развития обучающихся в системе образования;</w:t>
      </w:r>
    </w:p>
    <w:p w:rsidR="00C12908" w:rsidRDefault="00C12908">
      <w:r>
        <w:t>активную учебно-познавательную деятельность обучающихся;</w:t>
      </w:r>
    </w:p>
    <w:p w:rsidR="00C12908" w:rsidRDefault="00C12908">
      <w:bookmarkStart w:id="14" w:name="sub_1055"/>
      <w:r>
        <w:t>построение образовательной деятельности с учетом индивидуальных возрастных, психологических и физиологических особенностей обучающихся.</w:t>
      </w:r>
    </w:p>
    <w:p w:rsidR="00C12908" w:rsidRDefault="00C12908">
      <w:bookmarkStart w:id="15" w:name="sub_106"/>
      <w:bookmarkEnd w:id="14"/>
      <w:r>
        <w:t>6. Стандарт ориентирован на становление личностных характеристик выпускника ("портрет выпускника основной школы"):</w:t>
      </w:r>
    </w:p>
    <w:bookmarkEnd w:id="15"/>
    <w:p w:rsidR="00C12908" w:rsidRDefault="00C12908">
      <w:r>
        <w:t>любящий свой край и свое Отечество, знающий русский и родной язык, уважающий свой народ, его культуру и духовные традиции;</w:t>
      </w:r>
    </w:p>
    <w:p w:rsidR="00C12908" w:rsidRDefault="00C12908">
      <w:r>
        <w:t>осознающий и принимающий ценности человеческой жизни, семьи, гражданского общества, многонационального российского народа, человечества;</w:t>
      </w:r>
    </w:p>
    <w:p w:rsidR="00C12908" w:rsidRDefault="00C12908">
      <w:r>
        <w:t>активно и заинтересованно познающий мир, осознающий ценность труда, науки и творчества;</w:t>
      </w:r>
    </w:p>
    <w:p w:rsidR="00C12908" w:rsidRDefault="00C12908">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C12908" w:rsidRDefault="00C12908">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C12908" w:rsidRDefault="00C12908">
      <w:r>
        <w:t>уважающий других людей, умеющий вести конструктивный диалог, достигать взаимопонимания, сотрудничать для достижения общих результатов;</w:t>
      </w:r>
    </w:p>
    <w:p w:rsidR="00C12908" w:rsidRDefault="00C12908">
      <w:r>
        <w:t>осознанно выполняющий правила здорового и экологически целесообразного образа жизни, безопасного для человека и окружающей его среды;</w:t>
      </w:r>
    </w:p>
    <w:p w:rsidR="00C12908" w:rsidRDefault="00C12908">
      <w:r>
        <w:lastRenderedPageBreak/>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C12908" w:rsidRDefault="00C12908">
      <w:pPr>
        <w:pStyle w:val="a6"/>
        <w:rPr>
          <w:color w:val="000000"/>
          <w:sz w:val="16"/>
          <w:szCs w:val="16"/>
        </w:rPr>
      </w:pPr>
      <w:bookmarkStart w:id="16" w:name="sub_107"/>
      <w:r>
        <w:rPr>
          <w:color w:val="000000"/>
          <w:sz w:val="16"/>
          <w:szCs w:val="16"/>
        </w:rPr>
        <w:t>Информация об изменениях:</w:t>
      </w:r>
    </w:p>
    <w:bookmarkEnd w:id="16"/>
    <w:p w:rsidR="00C12908" w:rsidRDefault="00C12908">
      <w:pPr>
        <w:pStyle w:val="a7"/>
      </w:pPr>
      <w:r>
        <w:fldChar w:fldCharType="begin"/>
      </w:r>
      <w:r>
        <w:instrText>HYPERLINK "garantF1://70764706.1027"</w:instrText>
      </w:r>
      <w:r>
        <w:fldChar w:fldCharType="separate"/>
      </w:r>
      <w:r>
        <w:rPr>
          <w:rStyle w:val="a4"/>
          <w:rFonts w:cs="Arial"/>
        </w:rPr>
        <w:t>Приказом</w:t>
      </w:r>
      <w:r>
        <w:fldChar w:fldCharType="end"/>
      </w:r>
      <w:r>
        <w:t xml:space="preserve"> Минобрнауки России от 29 декабря 2014 г. N 1644 в пункт 7 внесены изменения</w:t>
      </w:r>
    </w:p>
    <w:p w:rsidR="00C12908" w:rsidRDefault="00C12908">
      <w:pPr>
        <w:pStyle w:val="a7"/>
      </w:pPr>
      <w:hyperlink r:id="rId20" w:history="1">
        <w:r>
          <w:rPr>
            <w:rStyle w:val="a4"/>
            <w:rFonts w:cs="Arial"/>
          </w:rPr>
          <w:t>См. текст пункта в предыдущей редакции</w:t>
        </w:r>
      </w:hyperlink>
    </w:p>
    <w:p w:rsidR="00C12908" w:rsidRDefault="00C12908">
      <w:r>
        <w:t>7. Стандарт должен быть положен в основу деятельности:</w:t>
      </w:r>
    </w:p>
    <w:p w:rsidR="00C12908" w:rsidRDefault="00C12908">
      <w:bookmarkStart w:id="17" w:name="sub_1072"/>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C12908" w:rsidRDefault="00C12908">
      <w:bookmarkStart w:id="18" w:name="sub_1073"/>
      <w:bookmarkEnd w:id="17"/>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C12908" w:rsidRDefault="00C12908">
      <w:bookmarkStart w:id="19" w:name="sub_1074"/>
      <w:bookmarkEnd w:id="18"/>
      <w: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bookmarkEnd w:id="19"/>
    <w:p w:rsidR="00C12908" w:rsidRDefault="00C12908">
      <w:r>
        <w:t>разработчиков примерных основных образовательных программ основного общего образования;</w:t>
      </w:r>
    </w:p>
    <w:p w:rsidR="00C12908" w:rsidRDefault="00C12908">
      <w:bookmarkStart w:id="20" w:name="sub_1076"/>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bookmarkEnd w:id="20"/>
    <w:p w:rsidR="00C12908" w:rsidRDefault="00C12908">
      <w:r>
        <w:t>авторов (разработчиков) учебной литературы, материальной и информационной среды, архитектурной среды для основного общего образования;</w:t>
      </w:r>
    </w:p>
    <w:p w:rsidR="00C12908" w:rsidRDefault="00C12908">
      <w:bookmarkStart w:id="21" w:name="sub_1078"/>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C12908" w:rsidRDefault="00C12908">
      <w:bookmarkStart w:id="22" w:name="sub_1079"/>
      <w:bookmarkEnd w:id="21"/>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bookmarkEnd w:id="22"/>
    <w:p w:rsidR="00C12908" w:rsidRDefault="00C12908">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C12908" w:rsidRDefault="00C12908">
      <w:bookmarkStart w:id="23" w:name="sub_10711"/>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bookmarkEnd w:id="23"/>
    <w:p w:rsidR="00C12908" w:rsidRDefault="00C12908"/>
    <w:p w:rsidR="00C12908" w:rsidRDefault="00C12908">
      <w:pPr>
        <w:pStyle w:val="1"/>
      </w:pPr>
      <w:bookmarkStart w:id="24" w:name="sub_200"/>
      <w:r>
        <w:t>II. Требования к результатам освоения основной образовательной программы основного общего образования</w:t>
      </w:r>
    </w:p>
    <w:bookmarkEnd w:id="24"/>
    <w:p w:rsidR="00C12908" w:rsidRDefault="00C12908"/>
    <w:p w:rsidR="00C12908" w:rsidRDefault="00C12908">
      <w:bookmarkStart w:id="25" w:name="sub_208"/>
      <w:r>
        <w:t>8. Стандарт устанавливает требования к результатам освоения обучающимися основной образовательной программы основного общего образования:</w:t>
      </w:r>
    </w:p>
    <w:bookmarkEnd w:id="25"/>
    <w:p w:rsidR="00C12908" w:rsidRDefault="00C12908">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C12908" w:rsidRDefault="00C12908">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C12908" w:rsidRDefault="00C12908">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C12908" w:rsidRDefault="00C12908">
      <w:bookmarkStart w:id="26" w:name="sub_209"/>
      <w:r>
        <w:t>9. Личностные результаты освоения основной образовательной программы основного общего образования должны отражать:</w:t>
      </w:r>
    </w:p>
    <w:p w:rsidR="00C12908" w:rsidRDefault="00C12908">
      <w:bookmarkStart w:id="27" w:name="sub_2091"/>
      <w:bookmarkEnd w:id="26"/>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12908" w:rsidRDefault="00C12908">
      <w:bookmarkStart w:id="28" w:name="sub_2092"/>
      <w:bookmarkEnd w:id="27"/>
      <w: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C12908" w:rsidRDefault="00C12908">
      <w:bookmarkStart w:id="29" w:name="sub_2093"/>
      <w:bookmarkEnd w:id="28"/>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12908" w:rsidRDefault="00C12908">
      <w:bookmarkStart w:id="30" w:name="sub_2094"/>
      <w:bookmarkEnd w:id="29"/>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C12908" w:rsidRDefault="00C12908">
      <w:bookmarkStart w:id="31" w:name="sub_2095"/>
      <w:bookmarkEnd w:id="30"/>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C12908" w:rsidRDefault="00C12908">
      <w:bookmarkStart w:id="32" w:name="sub_2096"/>
      <w:bookmarkEnd w:id="31"/>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12908" w:rsidRDefault="00C12908">
      <w:bookmarkStart w:id="33" w:name="sub_2097"/>
      <w:bookmarkEnd w:id="32"/>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12908" w:rsidRDefault="00C12908">
      <w:bookmarkStart w:id="34" w:name="sub_2098"/>
      <w:bookmarkEnd w:id="33"/>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12908" w:rsidRDefault="00C12908">
      <w:bookmarkStart w:id="35" w:name="sub_2099"/>
      <w:bookmarkEnd w:id="34"/>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C12908" w:rsidRDefault="00C12908">
      <w:bookmarkStart w:id="36" w:name="sub_20910"/>
      <w:bookmarkEnd w:id="35"/>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12908" w:rsidRDefault="00C12908">
      <w:bookmarkStart w:id="37" w:name="sub_20911"/>
      <w:bookmarkEnd w:id="36"/>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12908" w:rsidRDefault="00C12908">
      <w:pPr>
        <w:pStyle w:val="a6"/>
        <w:rPr>
          <w:color w:val="000000"/>
          <w:sz w:val="16"/>
          <w:szCs w:val="16"/>
        </w:rPr>
      </w:pPr>
      <w:bookmarkStart w:id="38" w:name="sub_291"/>
      <w:bookmarkEnd w:id="37"/>
      <w:r>
        <w:rPr>
          <w:color w:val="000000"/>
          <w:sz w:val="16"/>
          <w:szCs w:val="16"/>
        </w:rPr>
        <w:t>Информация об изменениях:</w:t>
      </w:r>
    </w:p>
    <w:bookmarkEnd w:id="38"/>
    <w:p w:rsidR="00C12908" w:rsidRDefault="00C12908">
      <w:pPr>
        <w:pStyle w:val="a7"/>
      </w:pPr>
      <w:r>
        <w:fldChar w:fldCharType="begin"/>
      </w:r>
      <w:r>
        <w:instrText>HYPERLINK "garantF1://71220596.1001"</w:instrText>
      </w:r>
      <w:r>
        <w:fldChar w:fldCharType="separate"/>
      </w:r>
      <w:r>
        <w:rPr>
          <w:rStyle w:val="a4"/>
          <w:rFonts w:cs="Arial"/>
        </w:rPr>
        <w:t>Приказом</w:t>
      </w:r>
      <w:r>
        <w:fldChar w:fldCharType="end"/>
      </w:r>
      <w:r>
        <w:t xml:space="preserve"> Минобрнауки России от 31 декабря 2015 г. N 1577 приложение дополнено пунктом 9.1</w:t>
      </w:r>
    </w:p>
    <w:p w:rsidR="00C12908" w:rsidRDefault="00C12908">
      <w:r>
        <w:t>9.1. Личностные результаты освоения адаптированной образовательной программы основного общего образования должны отражать:</w:t>
      </w:r>
    </w:p>
    <w:p w:rsidR="00C12908" w:rsidRDefault="00C12908">
      <w:bookmarkStart w:id="39" w:name="sub_2911"/>
      <w:r>
        <w:t>1) для глухих, слабослышащих, позднооглохших обучающихся:</w:t>
      </w:r>
    </w:p>
    <w:bookmarkEnd w:id="39"/>
    <w:p w:rsidR="00C12908" w:rsidRDefault="00C12908">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C12908" w:rsidRDefault="00C12908">
      <w:bookmarkStart w:id="40" w:name="sub_2912"/>
      <w:r>
        <w:t>2) для обучающихся с нарушениями опорно-двигательного аппарата:</w:t>
      </w:r>
    </w:p>
    <w:bookmarkEnd w:id="40"/>
    <w:p w:rsidR="00C12908" w:rsidRDefault="00C12908">
      <w:r>
        <w:t>владение навыками пространственной и социально-бытовой ориентировки;</w:t>
      </w:r>
    </w:p>
    <w:p w:rsidR="00C12908" w:rsidRDefault="00C12908">
      <w:r>
        <w:t>умение самостоятельно и безопасно передвигаться в знакомом и незнакомом пространстве с использованием специального оборудования;</w:t>
      </w:r>
    </w:p>
    <w:p w:rsidR="00C12908" w:rsidRDefault="00C12908">
      <w:r>
        <w:t>способность к осмыслению и дифференциации картины мира, ее временно-пространственной организации;</w:t>
      </w:r>
    </w:p>
    <w:p w:rsidR="00C12908" w:rsidRDefault="00C12908">
      <w:r>
        <w:t>способность к осмыслению социального окружения, своего места в нем, принятие соответствующих возрасту ценностей и социальных ролей;</w:t>
      </w:r>
    </w:p>
    <w:p w:rsidR="00C12908" w:rsidRDefault="00C12908">
      <w:bookmarkStart w:id="41" w:name="sub_2913"/>
      <w:r>
        <w:t>3) для обучающихся с расстройствами аутистического спектра:</w:t>
      </w:r>
    </w:p>
    <w:bookmarkEnd w:id="41"/>
    <w:p w:rsidR="00C12908" w:rsidRDefault="00C12908">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C12908" w:rsidRDefault="00C12908">
      <w:r>
        <w:t>знание своих предпочтений (ограничений) в бытовой сфере и сфере интересов.</w:t>
      </w:r>
    </w:p>
    <w:p w:rsidR="00C12908" w:rsidRDefault="00C12908">
      <w:bookmarkStart w:id="42" w:name="sub_210"/>
      <w:r>
        <w:t>10. Метапредметные результаты освоения основной образовательной программы основного общего образования должны отражать:</w:t>
      </w:r>
    </w:p>
    <w:p w:rsidR="00C12908" w:rsidRDefault="00C12908">
      <w:bookmarkStart w:id="43" w:name="sub_2101"/>
      <w:bookmarkEnd w:id="42"/>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12908" w:rsidRDefault="00C12908">
      <w:bookmarkStart w:id="44" w:name="sub_2102"/>
      <w:bookmarkEnd w:id="43"/>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12908" w:rsidRDefault="00C12908">
      <w:bookmarkStart w:id="45" w:name="sub_2103"/>
      <w:bookmarkEnd w:id="44"/>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12908" w:rsidRDefault="00C12908">
      <w:bookmarkStart w:id="46" w:name="sub_2104"/>
      <w:bookmarkEnd w:id="45"/>
      <w:r>
        <w:t>4) умение оценивать правильность выполнения учебной задачи, собственные возможности ее решения;</w:t>
      </w:r>
    </w:p>
    <w:p w:rsidR="00C12908" w:rsidRDefault="00C12908">
      <w:bookmarkStart w:id="47" w:name="sub_2105"/>
      <w:bookmarkEnd w:id="46"/>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C12908" w:rsidRDefault="00C12908">
      <w:bookmarkStart w:id="48" w:name="sub_2106"/>
      <w:bookmarkEnd w:id="47"/>
      <w: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12908" w:rsidRDefault="00C12908">
      <w:bookmarkStart w:id="49" w:name="sub_2107"/>
      <w:bookmarkEnd w:id="48"/>
      <w:r>
        <w:t>7) умение создавать, применять и преобразовывать знаки и символы, модели и схемы для решения учебных и познавательных задач;</w:t>
      </w:r>
    </w:p>
    <w:p w:rsidR="00C12908" w:rsidRDefault="00C12908">
      <w:bookmarkStart w:id="50" w:name="sub_2108"/>
      <w:bookmarkEnd w:id="49"/>
      <w:r>
        <w:t>8) смысловое чтение;</w:t>
      </w:r>
    </w:p>
    <w:p w:rsidR="00C12908" w:rsidRDefault="00C12908">
      <w:bookmarkStart w:id="51" w:name="sub_2109"/>
      <w:bookmarkEnd w:id="50"/>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12908" w:rsidRDefault="00C12908">
      <w:bookmarkStart w:id="52" w:name="sub_21010"/>
      <w:bookmarkEnd w:id="51"/>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12908" w:rsidRDefault="00C12908">
      <w:pPr>
        <w:pStyle w:val="a6"/>
        <w:rPr>
          <w:color w:val="000000"/>
          <w:sz w:val="16"/>
          <w:szCs w:val="16"/>
        </w:rPr>
      </w:pPr>
      <w:bookmarkStart w:id="53" w:name="sub_21011"/>
      <w:bookmarkEnd w:id="52"/>
      <w:r>
        <w:rPr>
          <w:color w:val="000000"/>
          <w:sz w:val="16"/>
          <w:szCs w:val="16"/>
        </w:rPr>
        <w:t>Информация об изменениях:</w:t>
      </w:r>
    </w:p>
    <w:bookmarkEnd w:id="53"/>
    <w:p w:rsidR="00C12908" w:rsidRDefault="00C12908">
      <w:pPr>
        <w:pStyle w:val="a7"/>
      </w:pPr>
      <w:r>
        <w:fldChar w:fldCharType="begin"/>
      </w:r>
      <w:r>
        <w:instrText>HYPERLINK "garantF1://70764706.1028"</w:instrText>
      </w:r>
      <w:r>
        <w:fldChar w:fldCharType="separate"/>
      </w:r>
      <w:r>
        <w:rPr>
          <w:rStyle w:val="a4"/>
          <w:rFonts w:cs="Arial"/>
        </w:rPr>
        <w:t>Приказом</w:t>
      </w:r>
      <w:r>
        <w:fldChar w:fldCharType="end"/>
      </w:r>
      <w:r>
        <w:t xml:space="preserve"> Минобрнауки России от 29 декабря 2014 г. N 1644 в подпункт 11 внесены изменения</w:t>
      </w:r>
    </w:p>
    <w:p w:rsidR="00C12908" w:rsidRDefault="00C12908">
      <w:pPr>
        <w:pStyle w:val="a7"/>
      </w:pPr>
      <w:hyperlink r:id="rId21" w:history="1">
        <w:r>
          <w:rPr>
            <w:rStyle w:val="a4"/>
            <w:rFonts w:cs="Arial"/>
          </w:rPr>
          <w:t>См. текст подпункта в предыдущей редакции</w:t>
        </w:r>
      </w:hyperlink>
    </w:p>
    <w:p w:rsidR="00C12908" w:rsidRDefault="00C12908">
      <w: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C12908" w:rsidRDefault="00C12908">
      <w:bookmarkStart w:id="54" w:name="sub_21012"/>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12908" w:rsidRDefault="00C12908">
      <w:pPr>
        <w:pStyle w:val="a6"/>
        <w:rPr>
          <w:color w:val="000000"/>
          <w:sz w:val="16"/>
          <w:szCs w:val="16"/>
        </w:rPr>
      </w:pPr>
      <w:bookmarkStart w:id="55" w:name="sub_12101"/>
      <w:bookmarkEnd w:id="54"/>
      <w:r>
        <w:rPr>
          <w:color w:val="000000"/>
          <w:sz w:val="16"/>
          <w:szCs w:val="16"/>
        </w:rPr>
        <w:t>Информация об изменениях:</w:t>
      </w:r>
    </w:p>
    <w:bookmarkEnd w:id="55"/>
    <w:p w:rsidR="00C12908" w:rsidRDefault="00C12908">
      <w:pPr>
        <w:pStyle w:val="a7"/>
      </w:pPr>
      <w:r>
        <w:fldChar w:fldCharType="begin"/>
      </w:r>
      <w:r>
        <w:instrText>HYPERLINK "garantF1://71220596.1002"</w:instrText>
      </w:r>
      <w:r>
        <w:fldChar w:fldCharType="separate"/>
      </w:r>
      <w:r>
        <w:rPr>
          <w:rStyle w:val="a4"/>
          <w:rFonts w:cs="Arial"/>
        </w:rPr>
        <w:t>Приказом</w:t>
      </w:r>
      <w:r>
        <w:fldChar w:fldCharType="end"/>
      </w:r>
      <w:r>
        <w:t xml:space="preserve"> Минобрнауки России от 31 декабря 2015 г. N 1577 приложение дополнено пунктом 10.1</w:t>
      </w:r>
    </w:p>
    <w:p w:rsidR="00C12908" w:rsidRDefault="00C12908">
      <w:r>
        <w:t>10.1. Метапредметные результаты освоения адаптированной образовательной программы основного общего образования должны отражать:</w:t>
      </w:r>
    </w:p>
    <w:p w:rsidR="00C12908" w:rsidRDefault="00C12908">
      <w:bookmarkStart w:id="56" w:name="sub_12111"/>
      <w:r>
        <w:t>1) для глухих, слабослышащих, позднооглохших обучающихся:</w:t>
      </w:r>
    </w:p>
    <w:bookmarkEnd w:id="56"/>
    <w:p w:rsidR="00C12908" w:rsidRDefault="00C12908">
      <w:r>
        <w:t>владение навыками определения и исправления специфических ошибок (аграмматизмов) в письменной и устной речи;</w:t>
      </w:r>
    </w:p>
    <w:p w:rsidR="00C12908" w:rsidRDefault="00C12908">
      <w:bookmarkStart w:id="57" w:name="sub_12112"/>
      <w:r>
        <w:t>2) для обучающихся с расстройствами аутистического спектра:</w:t>
      </w:r>
    </w:p>
    <w:bookmarkEnd w:id="57"/>
    <w:p w:rsidR="00C12908" w:rsidRDefault="00C12908">
      <w: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C12908" w:rsidRDefault="00C12908">
      <w: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C12908" w:rsidRDefault="00C12908">
      <w: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C12908" w:rsidRDefault="00C12908">
      <w:r>
        <w:t>формирование умения оценивать результат своей деятельности в соответствии с заданными эталонами при организующей помощи тьютора;</w:t>
      </w:r>
    </w:p>
    <w:p w:rsidR="00C12908" w:rsidRDefault="00C12908">
      <w: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C12908" w:rsidRDefault="00C12908">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C12908" w:rsidRDefault="00C12908">
      <w: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C12908" w:rsidRDefault="00C12908">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C12908" w:rsidRDefault="00C12908">
      <w:pPr>
        <w:pStyle w:val="a6"/>
        <w:rPr>
          <w:color w:val="000000"/>
          <w:sz w:val="16"/>
          <w:szCs w:val="16"/>
        </w:rPr>
      </w:pPr>
      <w:bookmarkStart w:id="58" w:name="sub_211"/>
      <w:r>
        <w:rPr>
          <w:color w:val="000000"/>
          <w:sz w:val="16"/>
          <w:szCs w:val="16"/>
        </w:rPr>
        <w:t>Информация об изменениях:</w:t>
      </w:r>
    </w:p>
    <w:bookmarkEnd w:id="58"/>
    <w:p w:rsidR="00C12908" w:rsidRDefault="00C12908">
      <w:pPr>
        <w:pStyle w:val="a7"/>
      </w:pPr>
      <w:r>
        <w:fldChar w:fldCharType="begin"/>
      </w:r>
      <w:r>
        <w:instrText>HYPERLINK "garantF1://71220596.1003"</w:instrText>
      </w:r>
      <w:r>
        <w:fldChar w:fldCharType="separate"/>
      </w:r>
      <w:r>
        <w:rPr>
          <w:rStyle w:val="a4"/>
          <w:rFonts w:cs="Arial"/>
        </w:rPr>
        <w:t>Приказом</w:t>
      </w:r>
      <w:r>
        <w:fldChar w:fldCharType="end"/>
      </w:r>
      <w:r>
        <w:t xml:space="preserve"> Минобрнауки России от 31 декабря 2015 г. N 1577 в пункт 11 внесены изменения</w:t>
      </w:r>
    </w:p>
    <w:p w:rsidR="00C12908" w:rsidRDefault="00C12908">
      <w:pPr>
        <w:pStyle w:val="a7"/>
      </w:pPr>
      <w:hyperlink r:id="rId22" w:history="1">
        <w:r>
          <w:rPr>
            <w:rStyle w:val="a4"/>
            <w:rFonts w:cs="Arial"/>
          </w:rPr>
          <w:t>См. текст пункта в предыдущей редакции</w:t>
        </w:r>
      </w:hyperlink>
    </w:p>
    <w:p w:rsidR="00C12908" w:rsidRDefault="00C12908">
      <w: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C12908" w:rsidRDefault="00C12908">
      <w:bookmarkStart w:id="59" w:name="sub_21101"/>
      <w:r>
        <w:t>11.1. Русский язык и литература</w:t>
      </w:r>
    </w:p>
    <w:bookmarkEnd w:id="59"/>
    <w:p w:rsidR="00C12908" w:rsidRDefault="00C12908">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C12908" w:rsidRDefault="00C12908">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C12908" w:rsidRDefault="00C12908">
      <w:r>
        <w:t>осознание тесной связи между языковым, литературным, интеллектуальным, духовно-нравственным развитием личности и ее социальным ростом;</w:t>
      </w:r>
    </w:p>
    <w:p w:rsidR="00C12908" w:rsidRDefault="00C12908">
      <w: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C12908" w:rsidRDefault="00C12908">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C12908" w:rsidRDefault="00C12908">
      <w: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12908" w:rsidRDefault="00C12908">
      <w:r>
        <w:t>Предметные результаты изучения предметной области "Русский язык и литература" должны отражать:</w:t>
      </w:r>
    </w:p>
    <w:p w:rsidR="00C12908" w:rsidRDefault="00C12908">
      <w:bookmarkStart w:id="60" w:name="sub_21111"/>
      <w:r>
        <w:rPr>
          <w:rStyle w:val="a3"/>
          <w:bCs/>
        </w:rPr>
        <w:t>Русский язык:</w:t>
      </w:r>
    </w:p>
    <w:p w:rsidR="00C12908" w:rsidRDefault="00C12908">
      <w:bookmarkStart w:id="61" w:name="sub_211111"/>
      <w:bookmarkEnd w:id="60"/>
      <w: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bookmarkEnd w:id="61"/>
    <w:p w:rsidR="00C12908" w:rsidRDefault="00C12908">
      <w: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C12908" w:rsidRDefault="00C12908">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C12908" w:rsidRDefault="00C12908">
      <w:r>
        <w:t>овладение различными видами аудирования (с полным пониманием, с пониманием основного содержания, с выборочным извлечением информации);</w:t>
      </w:r>
    </w:p>
    <w:p w:rsidR="00C12908" w:rsidRDefault="00C12908">
      <w: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C12908" w:rsidRDefault="00C12908">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C12908" w:rsidRDefault="00C12908">
      <w:r>
        <w:t>выявление основных особенностей устной и письменной речи, разговорной и книжной речи;</w:t>
      </w:r>
    </w:p>
    <w:p w:rsidR="00C12908" w:rsidRDefault="00C12908">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C12908" w:rsidRDefault="00C12908">
      <w:bookmarkStart w:id="62" w:name="sub_211112"/>
      <w:r>
        <w:t>2) понимание определяющей роли языка в развитии интеллектуальных и творческих способностей личности в процессе образования и самообразования:</w:t>
      </w:r>
    </w:p>
    <w:bookmarkEnd w:id="62"/>
    <w:p w:rsidR="00C12908" w:rsidRDefault="00C12908">
      <w: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C12908" w:rsidRDefault="00C12908">
      <w:r>
        <w:t>соблюдение основных языковых норм в устной и письменной речи;</w:t>
      </w:r>
    </w:p>
    <w:p w:rsidR="00C12908" w:rsidRDefault="00C12908">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C12908" w:rsidRDefault="00C12908">
      <w:bookmarkStart w:id="63" w:name="sub_2111113"/>
      <w:r>
        <w:t>3) использование коммуникативно-эстетических возможностей русского языка:</w:t>
      </w:r>
    </w:p>
    <w:bookmarkEnd w:id="63"/>
    <w:p w:rsidR="00C12908" w:rsidRDefault="00C12908">
      <w: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rsidR="00C12908" w:rsidRDefault="00C12908">
      <w:r>
        <w:t>уместное использование фразеологических оборотов в речи;</w:t>
      </w:r>
    </w:p>
    <w:p w:rsidR="00C12908" w:rsidRDefault="00C12908">
      <w:r>
        <w:t>корректное и оправданное употребление междометий для выражения эмоций, этикетных формул;</w:t>
      </w:r>
    </w:p>
    <w:p w:rsidR="00C12908" w:rsidRDefault="00C12908">
      <w:r>
        <w:t>использование в речи синонимичных имен прилагательных в роли эпитетов;</w:t>
      </w:r>
    </w:p>
    <w:p w:rsidR="00C12908" w:rsidRDefault="00C12908">
      <w:bookmarkStart w:id="64" w:name="sub_2111114"/>
      <w: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bookmarkEnd w:id="64"/>
    <w:p w:rsidR="00C12908" w:rsidRDefault="00C12908">
      <w:r>
        <w:t>идентификация самостоятельных (знаменательных) служебных частей речи и их форм по значению и основным грамматическим признакам;</w:t>
      </w:r>
    </w:p>
    <w:p w:rsidR="00C12908" w:rsidRDefault="00C12908">
      <w: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C12908" w:rsidRDefault="00C12908">
      <w:r>
        <w:t>распознавание глаголов, причастий, деепричастий и их морфологических признаков;</w:t>
      </w:r>
    </w:p>
    <w:p w:rsidR="00C12908" w:rsidRDefault="00C12908">
      <w:r>
        <w:t>распознавание предлогов, частиц и союзов разных разрядов, определение смысловых оттенков частиц;</w:t>
      </w:r>
    </w:p>
    <w:p w:rsidR="00C12908" w:rsidRDefault="00C12908">
      <w:r>
        <w:t>распознавание междометий разных разрядов, определение грамматических особенностей междометий;</w:t>
      </w:r>
    </w:p>
    <w:p w:rsidR="00C12908" w:rsidRDefault="00C12908">
      <w:bookmarkStart w:id="65" w:name="sub_2111115"/>
      <w: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bookmarkEnd w:id="65"/>
    <w:p w:rsidR="00C12908" w:rsidRDefault="00C12908">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C12908" w:rsidRDefault="00C12908">
      <w:r>
        <w:t>проведение синтаксического анализа предложения, определение синтаксической роли самостоятельных частей речи в предложении;</w:t>
      </w:r>
    </w:p>
    <w:p w:rsidR="00C12908" w:rsidRDefault="00C12908">
      <w: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C12908" w:rsidRDefault="00C12908">
      <w:r>
        <w:t>определение звукового состава слова, правильное деление на слоги, характеристика звуков слова;</w:t>
      </w:r>
    </w:p>
    <w:p w:rsidR="00C12908" w:rsidRDefault="00C12908">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C12908" w:rsidRDefault="00C12908">
      <w:r>
        <w:t>деление слова на морфемы на основе смыслового, грамматического и словообразовательного анализа слова;</w:t>
      </w:r>
    </w:p>
    <w:p w:rsidR="00C12908" w:rsidRDefault="00C12908">
      <w:r>
        <w:t>умение различать словообразовательные и формообразующие морфемы, способы словообразования;</w:t>
      </w:r>
    </w:p>
    <w:p w:rsidR="00C12908" w:rsidRDefault="00C12908">
      <w:r>
        <w:t>проведение морфологического разбора самостоятельных и служебных частей речи;</w:t>
      </w:r>
    </w:p>
    <w:p w:rsidR="00C12908" w:rsidRDefault="00C12908">
      <w: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C12908" w:rsidRDefault="00C12908">
      <w:r>
        <w:t>опознавание основных единиц синтаксиса (словосочетание, предложение, текст);</w:t>
      </w:r>
    </w:p>
    <w:p w:rsidR="00C12908" w:rsidRDefault="00C12908">
      <w:r>
        <w:t>умение выделять словосочетание в составе предложения, определение главного и зависимого слова в словосочетании, определение его вида;</w:t>
      </w:r>
    </w:p>
    <w:p w:rsidR="00C12908" w:rsidRDefault="00C12908">
      <w:r>
        <w:t>определение вида предложения по цели высказывания и эмоциональной окраске;</w:t>
      </w:r>
    </w:p>
    <w:p w:rsidR="00C12908" w:rsidRDefault="00C12908">
      <w:r>
        <w:t>определение грамматической основы предложения;</w:t>
      </w:r>
    </w:p>
    <w:p w:rsidR="00C12908" w:rsidRDefault="00C12908">
      <w:r>
        <w:t>распознавание распространённых и нераспространённых предложений, предложений осложнённой и неосложнённой структуры, полных и неполных;</w:t>
      </w:r>
    </w:p>
    <w:p w:rsidR="00C12908" w:rsidRDefault="00C12908">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C12908" w:rsidRDefault="00C12908">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C12908" w:rsidRDefault="00C12908">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C12908" w:rsidRDefault="00C12908">
      <w: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C12908" w:rsidRDefault="00C12908">
      <w:bookmarkStart w:id="66" w:name="sub_2111116"/>
      <w: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bookmarkEnd w:id="66"/>
    <w:p w:rsidR="00C12908" w:rsidRDefault="00C12908">
      <w: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C12908" w:rsidRDefault="00C12908">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C12908" w:rsidRDefault="00C12908">
      <w:r>
        <w:t>пользование орфоэпическими, орфографическими словарями для определения нормативного написания и произношения слова;</w:t>
      </w:r>
    </w:p>
    <w:p w:rsidR="00C12908" w:rsidRDefault="00C12908">
      <w:r>
        <w:t>использование фразеологических словарей для определения значения и особенностей употребления фразеологизмов;</w:t>
      </w:r>
    </w:p>
    <w:p w:rsidR="00C12908" w:rsidRDefault="00C12908">
      <w:r>
        <w:t>использование морфемных, словообразовательных, этимологических словарей для морфемного и словообразовательного анализа слов;</w:t>
      </w:r>
    </w:p>
    <w:p w:rsidR="00C12908" w:rsidRDefault="00C12908">
      <w:r>
        <w:t>использование словарей для подбора к словам синонимов, антонимов;</w:t>
      </w:r>
    </w:p>
    <w:p w:rsidR="00C12908" w:rsidRDefault="00C12908">
      <w:bookmarkStart w:id="67" w:name="sub_2111117"/>
      <w: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bookmarkEnd w:id="67"/>
    <w:p w:rsidR="00C12908" w:rsidRDefault="00C12908">
      <w:r>
        <w:t>поиск орфограммы и применение правил написания слов с орфограммами;</w:t>
      </w:r>
    </w:p>
    <w:p w:rsidR="00C12908" w:rsidRDefault="00C12908">
      <w:r>
        <w:t>освоение правил правописания служебных частей речи и умения применять их на письме;</w:t>
      </w:r>
    </w:p>
    <w:p w:rsidR="00C12908" w:rsidRDefault="00C12908">
      <w:r>
        <w:t>применение правильного переноса слов;</w:t>
      </w:r>
    </w:p>
    <w:p w:rsidR="00C12908" w:rsidRDefault="00C12908">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C12908" w:rsidRDefault="00C12908">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C12908" w:rsidRDefault="00C12908">
      <w: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C12908" w:rsidRDefault="00C12908">
      <w:r>
        <w:t>нормативное изменение форм существительных, прилагательных, местоимений, числительных, глаголов;</w:t>
      </w:r>
    </w:p>
    <w:p w:rsidR="00C12908" w:rsidRDefault="00C12908">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C12908" w:rsidRDefault="00C12908">
      <w:bookmarkStart w:id="68" w:name="sub_2111118"/>
      <w:r>
        <w:t>8) для слепых, слабовидящих обучающихся: формирование навыков письма на брайлевской печатной машинке;</w:t>
      </w:r>
    </w:p>
    <w:p w:rsidR="00C12908" w:rsidRDefault="00C12908">
      <w:bookmarkStart w:id="69" w:name="sub_2111119"/>
      <w:bookmarkEnd w:id="68"/>
      <w: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C12908" w:rsidRDefault="00C12908">
      <w:bookmarkStart w:id="70" w:name="sub_21111110"/>
      <w:bookmarkEnd w:id="69"/>
      <w:r>
        <w:t>10) для обучающихся с расстройствами аутистического спектра:</w:t>
      </w:r>
    </w:p>
    <w:bookmarkEnd w:id="70"/>
    <w:p w:rsidR="00C12908" w:rsidRDefault="00C12908">
      <w: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C12908" w:rsidRDefault="00C12908">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C12908" w:rsidRDefault="00C12908">
      <w:r>
        <w:t>стремление к возможности выразить собственные мысли и чувства, обозначить собственную позицию;</w:t>
      </w:r>
    </w:p>
    <w:p w:rsidR="00C12908" w:rsidRDefault="00C12908">
      <w:r>
        <w:t>видение традиций и новаторства в произведениях;</w:t>
      </w:r>
    </w:p>
    <w:p w:rsidR="00C12908" w:rsidRDefault="00C12908">
      <w:r>
        <w:t>восприятие художественной действительности как выражение мыслей автора о мире и человеке.</w:t>
      </w:r>
    </w:p>
    <w:p w:rsidR="00C12908" w:rsidRDefault="00C12908">
      <w:bookmarkStart w:id="71" w:name="sub_21112"/>
      <w:r>
        <w:rPr>
          <w:rStyle w:val="a3"/>
          <w:bCs/>
        </w:rPr>
        <w:t>Литература:</w:t>
      </w:r>
    </w:p>
    <w:p w:rsidR="00C12908" w:rsidRDefault="00C12908">
      <w:bookmarkStart w:id="72" w:name="sub_211121"/>
      <w:bookmarkEnd w:id="71"/>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12908" w:rsidRDefault="00C12908">
      <w:bookmarkStart w:id="73" w:name="sub_211122"/>
      <w:bookmarkEnd w:id="72"/>
      <w:r>
        <w:t>2) понимание литературы как одной из основных национально-культурных ценностей народа, как особого способа познания жизни;</w:t>
      </w:r>
    </w:p>
    <w:p w:rsidR="00C12908" w:rsidRDefault="00C12908">
      <w:bookmarkStart w:id="74" w:name="sub_211123"/>
      <w:bookmarkEnd w:id="73"/>
      <w: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12908" w:rsidRDefault="00C12908">
      <w:bookmarkStart w:id="75" w:name="sub_211124"/>
      <w:bookmarkEnd w:id="74"/>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12908" w:rsidRDefault="00C12908">
      <w:bookmarkStart w:id="76" w:name="sub_211125"/>
      <w:bookmarkEnd w:id="75"/>
      <w:r>
        <w:t>5) развитие способности понимать литературные художественные произведения, отражающие разные этнокультурные традиции;</w:t>
      </w:r>
    </w:p>
    <w:p w:rsidR="00C12908" w:rsidRDefault="00C12908">
      <w:bookmarkStart w:id="77" w:name="sub_211126"/>
      <w:bookmarkEnd w:id="76"/>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12908" w:rsidRDefault="00C12908">
      <w:bookmarkStart w:id="78" w:name="sub_11102"/>
      <w:bookmarkEnd w:id="77"/>
      <w:r>
        <w:t>11.2. Родной язык и родная литература</w:t>
      </w:r>
    </w:p>
    <w:bookmarkEnd w:id="78"/>
    <w:p w:rsidR="00C12908" w:rsidRDefault="00C12908">
      <w:r>
        <w:t>Изучение предметной области "Родной язык и родная литература" должно обеспечить:</w:t>
      </w:r>
    </w:p>
    <w:p w:rsidR="00C12908" w:rsidRDefault="00C12908">
      <w: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C12908" w:rsidRDefault="00C12908">
      <w:r>
        <w:t>приобщение к литературному наследию своего народа;</w:t>
      </w:r>
    </w:p>
    <w:p w:rsidR="00C12908" w:rsidRDefault="00C12908">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C12908" w:rsidRDefault="00C12908">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C12908" w:rsidRDefault="00C12908">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12908" w:rsidRDefault="00C12908">
      <w:r>
        <w:t>Предметные результаты изучения предметной области "Родной язык и родная литература" должны отражать:</w:t>
      </w:r>
    </w:p>
    <w:p w:rsidR="00C12908" w:rsidRDefault="00C12908">
      <w:bookmarkStart w:id="79" w:name="sub_11121"/>
      <w:r>
        <w:rPr>
          <w:rStyle w:val="a3"/>
          <w:bCs/>
        </w:rPr>
        <w:t>Родной язык:</w:t>
      </w:r>
    </w:p>
    <w:p w:rsidR="00C12908" w:rsidRDefault="00C12908">
      <w:bookmarkStart w:id="80" w:name="sub_111211"/>
      <w:bookmarkEnd w:id="79"/>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12908" w:rsidRDefault="00C12908">
      <w:bookmarkStart w:id="81" w:name="sub_111212"/>
      <w:bookmarkEnd w:id="80"/>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12908" w:rsidRDefault="00C12908">
      <w:bookmarkStart w:id="82" w:name="sub_111213"/>
      <w:bookmarkEnd w:id="81"/>
      <w:r>
        <w:t>3) использование коммуникативно-эстетических возможностей родного языка;</w:t>
      </w:r>
    </w:p>
    <w:p w:rsidR="00C12908" w:rsidRDefault="00C12908">
      <w:bookmarkStart w:id="83" w:name="sub_111214"/>
      <w:bookmarkEnd w:id="82"/>
      <w: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12908" w:rsidRDefault="00C12908">
      <w:bookmarkStart w:id="84" w:name="sub_111215"/>
      <w:bookmarkEnd w:id="83"/>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12908" w:rsidRDefault="00C12908">
      <w:bookmarkStart w:id="85" w:name="sub_111216"/>
      <w:bookmarkEnd w:id="84"/>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12908" w:rsidRDefault="00C12908">
      <w:bookmarkStart w:id="86" w:name="sub_111217"/>
      <w:bookmarkEnd w:id="85"/>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12908" w:rsidRDefault="00C12908">
      <w:bookmarkStart w:id="87" w:name="sub_111218"/>
      <w:bookmarkEnd w:id="86"/>
      <w:r>
        <w:t>8) формирование ответственности за языковую культуру как общечеловеческую ценность.</w:t>
      </w:r>
    </w:p>
    <w:p w:rsidR="00C12908" w:rsidRDefault="00C12908">
      <w:bookmarkStart w:id="88" w:name="sub_11122"/>
      <w:bookmarkEnd w:id="87"/>
      <w:r>
        <w:rPr>
          <w:rStyle w:val="a3"/>
          <w:bCs/>
        </w:rPr>
        <w:t>Родная литература:</w:t>
      </w:r>
    </w:p>
    <w:p w:rsidR="00C12908" w:rsidRDefault="00C12908">
      <w:bookmarkStart w:id="89" w:name="sub_111221"/>
      <w:bookmarkEnd w:id="88"/>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12908" w:rsidRDefault="00C12908">
      <w:bookmarkStart w:id="90" w:name="sub_111222"/>
      <w:bookmarkEnd w:id="89"/>
      <w:r>
        <w:t>2) понимание родной литературы как одной из основных национально-культурных ценностей народа, как особого способа познания жизни;</w:t>
      </w:r>
    </w:p>
    <w:p w:rsidR="00C12908" w:rsidRDefault="00C12908">
      <w:bookmarkStart w:id="91" w:name="sub_111223"/>
      <w:bookmarkEnd w:id="90"/>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12908" w:rsidRDefault="00C12908">
      <w:bookmarkStart w:id="92" w:name="sub_111224"/>
      <w:bookmarkEnd w:id="91"/>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12908" w:rsidRDefault="00C12908">
      <w:bookmarkStart w:id="93" w:name="sub_111225"/>
      <w:bookmarkEnd w:id="92"/>
      <w:r>
        <w:t>5) развитие способности понимать литературные художественные произведения, отражающие разные этнокультурные традиции;</w:t>
      </w:r>
    </w:p>
    <w:p w:rsidR="00C12908" w:rsidRDefault="00C12908">
      <w:bookmarkStart w:id="94" w:name="sub_111226"/>
      <w:bookmarkEnd w:id="93"/>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12908" w:rsidRDefault="00C12908">
      <w:bookmarkStart w:id="95" w:name="sub_11103"/>
      <w:bookmarkEnd w:id="94"/>
      <w:r>
        <w:t>11.3. Иностранный язык. Второй иностранный язык</w:t>
      </w:r>
    </w:p>
    <w:p w:rsidR="00C12908" w:rsidRDefault="00C12908">
      <w:bookmarkStart w:id="96" w:name="sub_111032"/>
      <w:bookmarkEnd w:id="95"/>
      <w:r>
        <w:t>Изучение предметной области "Иностранные языки" должно обеспечить:</w:t>
      </w:r>
    </w:p>
    <w:bookmarkEnd w:id="96"/>
    <w:p w:rsidR="00C12908" w:rsidRDefault="00C12908">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C12908" w:rsidRDefault="00C12908">
      <w:r>
        <w:t>осознание тесной связи между овладением иностранными языками и личностным, социальным и профессиональным ростом;</w:t>
      </w:r>
    </w:p>
    <w:p w:rsidR="00C12908" w:rsidRDefault="00C12908">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C12908" w:rsidRDefault="00C12908">
      <w: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C12908" w:rsidRDefault="00C12908">
      <w:r>
        <w:t>Предметные результаты изучения предметной области "Иностранные языки" должны отражать:</w:t>
      </w:r>
    </w:p>
    <w:p w:rsidR="00C12908" w:rsidRDefault="00C12908">
      <w:bookmarkStart w:id="97" w:name="sub_11131"/>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C12908" w:rsidRDefault="00C12908">
      <w:bookmarkStart w:id="98" w:name="sub_11132"/>
      <w:bookmarkEnd w:id="97"/>
      <w: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C12908" w:rsidRDefault="00C12908">
      <w:bookmarkStart w:id="99" w:name="sub_11133"/>
      <w:bookmarkEnd w:id="98"/>
      <w:r>
        <w:t>3) достижение допорогового уровня иноязычной коммуникативной компетенции;</w:t>
      </w:r>
    </w:p>
    <w:p w:rsidR="00C12908" w:rsidRDefault="00C12908">
      <w:bookmarkStart w:id="100" w:name="sub_11134"/>
      <w:bookmarkEnd w:id="99"/>
      <w: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C12908" w:rsidRDefault="00C12908">
      <w:bookmarkStart w:id="101" w:name="sub_2112"/>
      <w:bookmarkEnd w:id="100"/>
      <w:r>
        <w:t>11.4. Общественно-научные предметы.</w:t>
      </w:r>
    </w:p>
    <w:bookmarkEnd w:id="101"/>
    <w:p w:rsidR="00C12908" w:rsidRDefault="00C12908">
      <w:r>
        <w:t>Изучение предметной области "Общественно-научные предметы" должно обеспечить:</w:t>
      </w:r>
    </w:p>
    <w:p w:rsidR="00C12908" w:rsidRDefault="00C12908">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23" w:history="1">
        <w:r>
          <w:rPr>
            <w:rStyle w:val="a4"/>
            <w:rFonts w:cs="Arial"/>
          </w:rPr>
          <w:t>Конституции</w:t>
        </w:r>
      </w:hyperlink>
      <w:r>
        <w:t xml:space="preserve"> Российской Федерации;</w:t>
      </w:r>
    </w:p>
    <w:p w:rsidR="00C12908" w:rsidRDefault="00C12908">
      <w:r>
        <w:t>понимание основных принципов жизни общества, роли окружающей среды как важного фактора формирования качеств личности, ее социализации;</w:t>
      </w:r>
    </w:p>
    <w:p w:rsidR="00C12908" w:rsidRDefault="00C12908">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C12908" w:rsidRDefault="00C12908">
      <w:r>
        <w:t>осознание своей роли в целостном, многообразном и быстро изменяющемся глобальном мире;</w:t>
      </w:r>
    </w:p>
    <w:p w:rsidR="00C12908" w:rsidRDefault="00C12908">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C12908" w:rsidRDefault="00C12908">
      <w:bookmarkStart w:id="102" w:name="sub_21128"/>
      <w: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bookmarkEnd w:id="102"/>
    <w:p w:rsidR="00C12908" w:rsidRDefault="00C12908">
      <w:r>
        <w:t>Предметные результаты изучения предметной области "Общественно-научные предметы" должны отражать:</w:t>
      </w:r>
    </w:p>
    <w:p w:rsidR="00C12908" w:rsidRDefault="00C12908"/>
    <w:p w:rsidR="00C12908" w:rsidRDefault="00C12908">
      <w:bookmarkStart w:id="103" w:name="sub_2021"/>
      <w:r>
        <w:rPr>
          <w:rStyle w:val="a3"/>
          <w:bCs/>
        </w:rPr>
        <w:t>История России. Всеобщая история:</w:t>
      </w:r>
    </w:p>
    <w:p w:rsidR="00C12908" w:rsidRDefault="00C12908">
      <w:bookmarkStart w:id="104" w:name="sub_20211"/>
      <w:bookmarkEnd w:id="103"/>
      <w: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12908" w:rsidRDefault="00C12908">
      <w:pPr>
        <w:pStyle w:val="a6"/>
        <w:rPr>
          <w:color w:val="000000"/>
          <w:sz w:val="16"/>
          <w:szCs w:val="16"/>
        </w:rPr>
      </w:pPr>
      <w:bookmarkStart w:id="105" w:name="sub_20212"/>
      <w:bookmarkEnd w:id="104"/>
      <w:r>
        <w:rPr>
          <w:color w:val="000000"/>
          <w:sz w:val="16"/>
          <w:szCs w:val="16"/>
        </w:rPr>
        <w:t>Информация об изменениях:</w:t>
      </w:r>
    </w:p>
    <w:bookmarkEnd w:id="105"/>
    <w:p w:rsidR="00C12908" w:rsidRDefault="00C12908">
      <w:pPr>
        <w:pStyle w:val="a7"/>
      </w:pPr>
      <w:r>
        <w:fldChar w:fldCharType="begin"/>
      </w:r>
      <w:r>
        <w:instrText>HYPERLINK "garantF1://70764706.10210"</w:instrText>
      </w:r>
      <w:r>
        <w:fldChar w:fldCharType="separate"/>
      </w:r>
      <w:r>
        <w:rPr>
          <w:rStyle w:val="a4"/>
          <w:rFonts w:cs="Arial"/>
        </w:rPr>
        <w:t>Приказом</w:t>
      </w:r>
      <w:r>
        <w:fldChar w:fldCharType="end"/>
      </w:r>
      <w:r>
        <w:t xml:space="preserve"> Минобрнауки России от 29 декабря 2014 г. N 1644 в подпункт 2 внесены изменения</w:t>
      </w:r>
    </w:p>
    <w:p w:rsidR="00C12908" w:rsidRDefault="00C12908">
      <w:pPr>
        <w:pStyle w:val="a7"/>
      </w:pPr>
      <w:hyperlink r:id="rId24" w:history="1">
        <w:r>
          <w:rPr>
            <w:rStyle w:val="a4"/>
            <w:rFonts w:cs="Arial"/>
          </w:rPr>
          <w:t>См. текст подпункта в предыдущей редакции</w:t>
        </w:r>
      </w:hyperlink>
    </w:p>
    <w:p w:rsidR="00C12908" w:rsidRDefault="00C12908">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C12908" w:rsidRDefault="00C12908">
      <w:bookmarkStart w:id="106" w:name="sub_20213"/>
      <w: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C12908" w:rsidRDefault="00C12908">
      <w:bookmarkStart w:id="107" w:name="sub_20214"/>
      <w:bookmarkEnd w:id="106"/>
      <w: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C12908" w:rsidRDefault="00C12908">
      <w:bookmarkStart w:id="108" w:name="sub_20215"/>
      <w:bookmarkEnd w:id="107"/>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C12908" w:rsidRDefault="00C12908">
      <w:bookmarkStart w:id="109" w:name="sub_20216"/>
      <w:bookmarkEnd w:id="108"/>
      <w: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bookmarkEnd w:id="109"/>
    <w:p w:rsidR="00C12908" w:rsidRDefault="00C12908"/>
    <w:p w:rsidR="00C12908" w:rsidRDefault="00C12908">
      <w:bookmarkStart w:id="110" w:name="sub_2022"/>
      <w:r>
        <w:rPr>
          <w:rStyle w:val="a3"/>
          <w:bCs/>
        </w:rPr>
        <w:t>Обществознание:</w:t>
      </w:r>
    </w:p>
    <w:p w:rsidR="00C12908" w:rsidRDefault="00C12908">
      <w:bookmarkStart w:id="111" w:name="sub_20221"/>
      <w:bookmarkEnd w:id="110"/>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25" w:history="1">
        <w:r>
          <w:rPr>
            <w:rStyle w:val="a4"/>
            <w:rFonts w:cs="Arial"/>
          </w:rPr>
          <w:t>Конституции</w:t>
        </w:r>
      </w:hyperlink>
      <w:r>
        <w:t xml:space="preserve"> Российской Федерации;</w:t>
      </w:r>
    </w:p>
    <w:p w:rsidR="00C12908" w:rsidRDefault="00C12908">
      <w:bookmarkStart w:id="112" w:name="sub_20222"/>
      <w:bookmarkEnd w:id="111"/>
      <w:r>
        <w:t>2) понимание основных принципов жизни общества, основ современных научных теорий общественного развития;</w:t>
      </w:r>
    </w:p>
    <w:p w:rsidR="00C12908" w:rsidRDefault="00C12908">
      <w:bookmarkStart w:id="113" w:name="sub_20223"/>
      <w:bookmarkEnd w:id="112"/>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C12908" w:rsidRDefault="00C12908">
      <w:bookmarkStart w:id="114" w:name="sub_20224"/>
      <w:bookmarkEnd w:id="113"/>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C12908" w:rsidRDefault="00C12908">
      <w:bookmarkStart w:id="115" w:name="sub_20225"/>
      <w:bookmarkEnd w:id="114"/>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C12908" w:rsidRDefault="00C12908">
      <w:bookmarkStart w:id="116" w:name="sub_20226"/>
      <w:bookmarkEnd w:id="115"/>
      <w:r>
        <w:t>6) развитие социального кругозора и формирование познавательного интереса к изучению общественных дисциплин.</w:t>
      </w:r>
    </w:p>
    <w:bookmarkEnd w:id="116"/>
    <w:p w:rsidR="00C12908" w:rsidRDefault="00C12908"/>
    <w:p w:rsidR="00C12908" w:rsidRDefault="00C12908">
      <w:bookmarkStart w:id="117" w:name="sub_2023"/>
      <w:r>
        <w:rPr>
          <w:rStyle w:val="a3"/>
          <w:bCs/>
        </w:rPr>
        <w:t>География:</w:t>
      </w:r>
    </w:p>
    <w:p w:rsidR="00C12908" w:rsidRDefault="00C12908">
      <w:bookmarkStart w:id="118" w:name="sub_20231"/>
      <w:bookmarkEnd w:id="117"/>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C12908" w:rsidRDefault="00C12908">
      <w:bookmarkStart w:id="119" w:name="sub_20232"/>
      <w:bookmarkEnd w:id="118"/>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C12908" w:rsidRDefault="00C12908">
      <w:bookmarkStart w:id="120" w:name="sub_20233"/>
      <w:bookmarkEnd w:id="119"/>
      <w: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C12908" w:rsidRDefault="00C12908">
      <w:bookmarkStart w:id="121" w:name="sub_20234"/>
      <w:bookmarkEnd w:id="120"/>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C12908" w:rsidRDefault="00C12908">
      <w:bookmarkStart w:id="122" w:name="sub_20235"/>
      <w:bookmarkEnd w:id="121"/>
      <w:r>
        <w:t>5) овладение основами картографической грамотности и использования географической карты как одного из языков международного общения;</w:t>
      </w:r>
    </w:p>
    <w:p w:rsidR="00C12908" w:rsidRDefault="00C12908">
      <w:bookmarkStart w:id="123" w:name="sub_20236"/>
      <w:bookmarkEnd w:id="122"/>
      <w:r>
        <w:t>6) овладение основными навыками нахождения, использования и презентации географической информации;</w:t>
      </w:r>
    </w:p>
    <w:p w:rsidR="00C12908" w:rsidRDefault="00C12908">
      <w:bookmarkStart w:id="124" w:name="sub_20237"/>
      <w:bookmarkEnd w:id="123"/>
      <w: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C12908" w:rsidRDefault="00C12908">
      <w:bookmarkStart w:id="125" w:name="sub_20238"/>
      <w:bookmarkEnd w:id="124"/>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bookmarkEnd w:id="125"/>
    <w:p w:rsidR="00C12908" w:rsidRDefault="00C12908"/>
    <w:p w:rsidR="00C12908" w:rsidRDefault="00C12908">
      <w:bookmarkStart w:id="126" w:name="sub_2113"/>
      <w:r>
        <w:t>11.5. Математика и информатика</w:t>
      </w:r>
    </w:p>
    <w:bookmarkEnd w:id="126"/>
    <w:p w:rsidR="00C12908" w:rsidRDefault="00C12908">
      <w:r>
        <w:t>Изучение предметной области "Математика и информатика" должно обеспечить:</w:t>
      </w:r>
    </w:p>
    <w:p w:rsidR="00C12908" w:rsidRDefault="00C12908">
      <w: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rsidR="00C12908" w:rsidRDefault="00C12908">
      <w:r>
        <w:t>понимание роли информационных процессов в современном мире;</w:t>
      </w:r>
    </w:p>
    <w:p w:rsidR="00C12908" w:rsidRDefault="00C12908">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C12908" w:rsidRDefault="00C12908">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C12908" w:rsidRDefault="00C12908">
      <w:r>
        <w:t>Предметные результаты изучения предметной области "Математика и информатика" должны отражать:</w:t>
      </w:r>
    </w:p>
    <w:p w:rsidR="00C12908" w:rsidRDefault="00C12908">
      <w:bookmarkStart w:id="127" w:name="sub_2031"/>
      <w:r>
        <w:rPr>
          <w:rStyle w:val="a3"/>
          <w:bCs/>
        </w:rPr>
        <w:t>Математика. Алгебра. Геометрия. Информатика:</w:t>
      </w:r>
    </w:p>
    <w:p w:rsidR="00C12908" w:rsidRDefault="00C12908">
      <w:bookmarkStart w:id="128" w:name="sub_20311"/>
      <w:bookmarkEnd w:id="127"/>
      <w:r>
        <w:t>1) формирование представлений о математике как о методе познания действительности, позволяющем описывать и изучать реальные процессы и явления:</w:t>
      </w:r>
    </w:p>
    <w:bookmarkEnd w:id="128"/>
    <w:p w:rsidR="00C12908" w:rsidRDefault="00C12908">
      <w:r>
        <w:t>осознание роли математики в развитии России и мира;</w:t>
      </w:r>
    </w:p>
    <w:p w:rsidR="00C12908" w:rsidRDefault="00C12908">
      <w:r>
        <w:t>возможность привести примеры из отечественной и всемирной истории математических открытий и их авторов;</w:t>
      </w:r>
    </w:p>
    <w:p w:rsidR="00C12908" w:rsidRDefault="00C12908">
      <w:bookmarkStart w:id="129" w:name="sub_20312"/>
      <w: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bookmarkEnd w:id="129"/>
    <w:p w:rsidR="00C12908" w:rsidRDefault="00C12908">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C12908" w:rsidRDefault="00C12908">
      <w:r>
        <w:t>решение сюжетных задач разных типов на все арифметические действия;</w:t>
      </w:r>
    </w:p>
    <w:p w:rsidR="00C12908" w:rsidRDefault="00C12908">
      <w:r>
        <w:t>применение способа поиска решения задачи, в котором рассуждение строится от условия к требованию или от требования к условию;</w:t>
      </w:r>
    </w:p>
    <w:p w:rsidR="00C12908" w:rsidRDefault="00C12908">
      <w: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C12908" w:rsidRDefault="00C12908">
      <w: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C12908" w:rsidRDefault="00C12908">
      <w:r>
        <w:t>решение логических задач;</w:t>
      </w:r>
    </w:p>
    <w:p w:rsidR="00C12908" w:rsidRDefault="00C12908">
      <w:bookmarkStart w:id="130" w:name="sub_20313"/>
      <w: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bookmarkEnd w:id="130"/>
    <w:p w:rsidR="00C12908" w:rsidRDefault="00C12908">
      <w: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C12908" w:rsidRDefault="00C12908">
      <w:r>
        <w:t>использование свойства чисел и законов арифметических операций с числами при выполнении вычислений;</w:t>
      </w:r>
    </w:p>
    <w:p w:rsidR="00C12908" w:rsidRDefault="00C12908">
      <w:r>
        <w:t>использование признаков делимости на 2, 5, 3, 9, 10 при выполнении вычислений и решении задач;</w:t>
      </w:r>
    </w:p>
    <w:p w:rsidR="00C12908" w:rsidRDefault="00C12908">
      <w:r>
        <w:t>выполнение округления чисел в соответствии с правилами;</w:t>
      </w:r>
    </w:p>
    <w:p w:rsidR="00C12908" w:rsidRDefault="00C12908">
      <w:r>
        <w:t>сравнение чисел;</w:t>
      </w:r>
    </w:p>
    <w:p w:rsidR="00C12908" w:rsidRDefault="00C12908">
      <w:r>
        <w:t>оценивание значения квадратного корня из положительного целого числа;</w:t>
      </w:r>
    </w:p>
    <w:p w:rsidR="00C12908" w:rsidRDefault="00C12908">
      <w:bookmarkStart w:id="131" w:name="sub_20314"/>
      <w: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bookmarkEnd w:id="131"/>
    <w:p w:rsidR="00C12908" w:rsidRDefault="00C12908">
      <w: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C12908" w:rsidRDefault="00C12908">
      <w: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C12908" w:rsidRDefault="00C12908">
      <w: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C12908" w:rsidRDefault="00C12908">
      <w:bookmarkStart w:id="132" w:name="sub_20315"/>
      <w: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bookmarkEnd w:id="132"/>
    <w:p w:rsidR="00C12908" w:rsidRDefault="00C12908">
      <w:r>
        <w:t>определение положения точки по ее координатам, координаты точки по ее положению на плоскости;</w:t>
      </w:r>
    </w:p>
    <w:p w:rsidR="00C12908" w:rsidRDefault="00C12908">
      <w: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C12908" w:rsidRDefault="00C12908">
      <w:r>
        <w:t>построение графика линейной и квадратичной функций;</w:t>
      </w:r>
    </w:p>
    <w:p w:rsidR="00C12908" w:rsidRDefault="00C12908">
      <w:r>
        <w:t>оперирование на базовом уровне понятиями: последовательность, арифметическая прогрессия, геометрическая прогрессия;</w:t>
      </w:r>
    </w:p>
    <w:p w:rsidR="00C12908" w:rsidRDefault="00C12908">
      <w:r>
        <w:t>использование свойств линейной и квадратичной функций и их графиков при решении задач из других учебных предметов;</w:t>
      </w:r>
    </w:p>
    <w:p w:rsidR="00C12908" w:rsidRDefault="00C12908">
      <w:bookmarkStart w:id="133" w:name="sub_20316"/>
      <w: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bookmarkEnd w:id="133"/>
    <w:p w:rsidR="00C12908" w:rsidRDefault="00C12908">
      <w: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C12908" w:rsidRDefault="00C12908">
      <w:r>
        <w:t>выполнение измерения длин, расстояний, величин углов с помощью инструментов для измерений длин и углов;</w:t>
      </w:r>
    </w:p>
    <w:p w:rsidR="00C12908" w:rsidRDefault="00C12908">
      <w:bookmarkStart w:id="134" w:name="sub_20317"/>
      <w: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bookmarkEnd w:id="134"/>
    <w:p w:rsidR="00C12908" w:rsidRDefault="00C12908">
      <w: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C12908" w:rsidRDefault="00C12908">
      <w:r>
        <w:t>проведение доказательств в геометрии;</w:t>
      </w:r>
    </w:p>
    <w:p w:rsidR="00C12908" w:rsidRDefault="00C12908">
      <w:r>
        <w:t>оперирование на базовом уровне понятиями: вектор, сумма векторов, произведение вектора на число, координаты на плоскости;</w:t>
      </w:r>
    </w:p>
    <w:p w:rsidR="00C12908" w:rsidRDefault="00C12908">
      <w:r>
        <w:t>решение задач на нахождение геометрических величин (длина и расстояние, величина угла, площадь) по образцам или алгоритмам;</w:t>
      </w:r>
    </w:p>
    <w:p w:rsidR="00C12908" w:rsidRDefault="00C12908">
      <w:bookmarkStart w:id="135" w:name="sub_20318"/>
      <w: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bookmarkEnd w:id="135"/>
    <w:p w:rsidR="00C12908" w:rsidRDefault="00C12908">
      <w:r>
        <w:t>формирование представления о статистических характеристиках, вероятности случайного события;</w:t>
      </w:r>
    </w:p>
    <w:p w:rsidR="00C12908" w:rsidRDefault="00C12908">
      <w:r>
        <w:t>решение простейших комбинаторных задач;</w:t>
      </w:r>
    </w:p>
    <w:p w:rsidR="00C12908" w:rsidRDefault="00C12908">
      <w:r>
        <w:t>определение основных статистических характеристик числовых наборов;</w:t>
      </w:r>
    </w:p>
    <w:p w:rsidR="00C12908" w:rsidRDefault="00C12908">
      <w:r>
        <w:t>оценивание и вычисление вероятности события в простейших случаях;</w:t>
      </w:r>
    </w:p>
    <w:p w:rsidR="00C12908" w:rsidRDefault="00C12908">
      <w:r>
        <w:t>наличие представления о роли практически достоверных и маловероятных событий, о роли закона больших чисел в массовых явлениях;</w:t>
      </w:r>
    </w:p>
    <w:p w:rsidR="00C12908" w:rsidRDefault="00C12908">
      <w:r>
        <w:t>умение сравнивать основные статистические характеристики, полученные в процессе решения прикладной задачи, изучения реального явления;</w:t>
      </w:r>
    </w:p>
    <w:p w:rsidR="00C12908" w:rsidRDefault="00C12908">
      <w:bookmarkStart w:id="136" w:name="sub_20319"/>
      <w: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bookmarkEnd w:id="136"/>
    <w:p w:rsidR="00C12908" w:rsidRDefault="00C12908">
      <w:r>
        <w:t>распознавание верных и неверных высказываний;</w:t>
      </w:r>
    </w:p>
    <w:p w:rsidR="00C12908" w:rsidRDefault="00C12908">
      <w:r>
        <w:t>оценивание результатов вычислений при решении практических задач;</w:t>
      </w:r>
    </w:p>
    <w:p w:rsidR="00C12908" w:rsidRDefault="00C12908">
      <w:r>
        <w:t>выполнение сравнения чисел в реальных ситуациях;</w:t>
      </w:r>
    </w:p>
    <w:p w:rsidR="00C12908" w:rsidRDefault="00C12908">
      <w:r>
        <w:t>использование числовых выражений при решении практических задач и задач из других учебных предметов;</w:t>
      </w:r>
    </w:p>
    <w:p w:rsidR="00C12908" w:rsidRDefault="00C12908">
      <w:r>
        <w:t>решение практических задач с применением простейших свойств фигур;</w:t>
      </w:r>
    </w:p>
    <w:p w:rsidR="00C12908" w:rsidRDefault="00C12908">
      <w:r>
        <w:t>выполнение простейших построений и измерений на местности, необходимых в реальной жизни;</w:t>
      </w:r>
    </w:p>
    <w:p w:rsidR="00C12908" w:rsidRDefault="00C12908">
      <w:bookmarkStart w:id="137" w:name="sub_203110"/>
      <w: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C12908" w:rsidRDefault="00C12908">
      <w:bookmarkStart w:id="138" w:name="sub_203111"/>
      <w:bookmarkEnd w:id="137"/>
      <w:r>
        <w:t>11) формирование представления об основных изучаемых понятиях: информация, алгоритм, модель - и их свойствах;</w:t>
      </w:r>
    </w:p>
    <w:p w:rsidR="00C12908" w:rsidRDefault="00C12908">
      <w:bookmarkStart w:id="139" w:name="sub_203112"/>
      <w:bookmarkEnd w:id="138"/>
      <w: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C12908" w:rsidRDefault="00C12908">
      <w:bookmarkStart w:id="140" w:name="sub_203113"/>
      <w:bookmarkEnd w:id="139"/>
      <w: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C12908" w:rsidRDefault="00C12908">
      <w:bookmarkStart w:id="141" w:name="sub_203114"/>
      <w:bookmarkEnd w:id="140"/>
      <w: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C12908" w:rsidRDefault="00C12908">
      <w:bookmarkStart w:id="142" w:name="sub_203115"/>
      <w:bookmarkEnd w:id="141"/>
      <w:r>
        <w:t>15) для слепых и слабовидящих обучающихся:</w:t>
      </w:r>
    </w:p>
    <w:p w:rsidR="00C12908" w:rsidRDefault="00C12908">
      <w:bookmarkStart w:id="143" w:name="sub_20211502"/>
      <w:bookmarkEnd w:id="142"/>
      <w:r>
        <w:t>владение правилами записи математических формул и специальных знаков рельефно-точечной системы обозначений Л. Брайля;</w:t>
      </w:r>
    </w:p>
    <w:bookmarkEnd w:id="143"/>
    <w:p w:rsidR="00C12908" w:rsidRDefault="00C12908">
      <w: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C12908" w:rsidRDefault="00C12908">
      <w: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C12908" w:rsidRDefault="00C12908">
      <w: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C12908" w:rsidRDefault="00C12908">
      <w:bookmarkStart w:id="144" w:name="sub_203116"/>
      <w:r>
        <w:t>16) для обучающихся с нарушениями опорно-двигательного аппарата:</w:t>
      </w:r>
    </w:p>
    <w:bookmarkEnd w:id="144"/>
    <w:p w:rsidR="00C12908" w:rsidRDefault="00C12908">
      <w: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C12908" w:rsidRDefault="00C12908">
      <w:r>
        <w:t>умение использовать персональные средства доступа.</w:t>
      </w:r>
    </w:p>
    <w:p w:rsidR="00C12908" w:rsidRDefault="00C12908">
      <w:bookmarkStart w:id="145" w:name="sub_2114"/>
      <w:r>
        <w:t>11.6. Основы духовно-нравственной культуры народов России.</w:t>
      </w:r>
    </w:p>
    <w:bookmarkEnd w:id="145"/>
    <w:p w:rsidR="00C12908" w:rsidRDefault="00C12908">
      <w:r>
        <w:t>Изучение предметной области "Основы духовно-нравственной культуры народов России" должно обеспечить:</w:t>
      </w:r>
    </w:p>
    <w:p w:rsidR="00C12908" w:rsidRDefault="00C12908">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C12908" w:rsidRDefault="00C12908">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C12908" w:rsidRDefault="00C12908">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C12908" w:rsidRDefault="00C12908">
      <w:r>
        <w:t>понимание значения нравственности, веры и религии в жизни человека, семьи и общества;</w:t>
      </w:r>
    </w:p>
    <w:p w:rsidR="00C12908" w:rsidRDefault="00C12908">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C12908" w:rsidRDefault="00C12908"/>
    <w:p w:rsidR="00C12908" w:rsidRDefault="00C12908">
      <w:bookmarkStart w:id="146" w:name="sub_2115"/>
      <w:r>
        <w:t>11.7. Естественно-научные предметы.</w:t>
      </w:r>
    </w:p>
    <w:bookmarkEnd w:id="146"/>
    <w:p w:rsidR="00C12908" w:rsidRDefault="00C12908">
      <w:r>
        <w:t>Изучение предметной области "Естественно-научные предметы" должно обеспечить:</w:t>
      </w:r>
    </w:p>
    <w:p w:rsidR="00C12908" w:rsidRDefault="00C12908">
      <w:r>
        <w:t>формирование целостной научной картины мира;</w:t>
      </w:r>
    </w:p>
    <w:p w:rsidR="00C12908" w:rsidRDefault="00C12908">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C12908" w:rsidRDefault="00C12908">
      <w:r>
        <w:t>овладение научным подходом к решению различных задач;</w:t>
      </w:r>
    </w:p>
    <w:p w:rsidR="00C12908" w:rsidRDefault="00C12908">
      <w:r>
        <w:t>овладение умениями формулировать гипотезы, конструировать, проводить эксперименты, оценивать полученные результаты;</w:t>
      </w:r>
    </w:p>
    <w:p w:rsidR="00C12908" w:rsidRDefault="00C12908">
      <w:r>
        <w:t>овладение умением сопоставлять экспериментальные и теоретические знания с объективными реалиями жизни;</w:t>
      </w:r>
    </w:p>
    <w:p w:rsidR="00C12908" w:rsidRDefault="00C12908">
      <w:r>
        <w:t>воспитание ответственного и бережного отношения к окружающей среде;</w:t>
      </w:r>
    </w:p>
    <w:p w:rsidR="00C12908" w:rsidRDefault="00C12908">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C12908" w:rsidRDefault="00C12908">
      <w:r>
        <w:t>осознание значимости концепции устойчивого развития;</w:t>
      </w:r>
    </w:p>
    <w:p w:rsidR="00C12908" w:rsidRDefault="00C12908">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C12908" w:rsidRDefault="00C12908">
      <w:r>
        <w:t>Предметные результаты изучения предметной области "Естественно-научные предметы" должны отражать:</w:t>
      </w:r>
    </w:p>
    <w:p w:rsidR="00C12908" w:rsidRDefault="00C12908"/>
    <w:p w:rsidR="00C12908" w:rsidRDefault="00C12908">
      <w:bookmarkStart w:id="147" w:name="sub_21151"/>
      <w:r>
        <w:rPr>
          <w:rStyle w:val="a3"/>
          <w:bCs/>
        </w:rPr>
        <w:t>Физика:</w:t>
      </w:r>
    </w:p>
    <w:p w:rsidR="00C12908" w:rsidRDefault="00C12908">
      <w:bookmarkStart w:id="148" w:name="sub_21511"/>
      <w:bookmarkEnd w:id="147"/>
      <w: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C12908" w:rsidRDefault="00C12908">
      <w:bookmarkStart w:id="149" w:name="sub_21512"/>
      <w:bookmarkEnd w:id="148"/>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C12908" w:rsidRDefault="00C12908">
      <w:bookmarkStart w:id="150" w:name="sub_21513"/>
      <w:bookmarkEnd w:id="149"/>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C12908" w:rsidRDefault="00C12908">
      <w:bookmarkStart w:id="151" w:name="sub_21514"/>
      <w:bookmarkEnd w:id="150"/>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C12908" w:rsidRDefault="00C12908">
      <w:bookmarkStart w:id="152" w:name="sub_21515"/>
      <w:bookmarkEnd w:id="151"/>
      <w:r>
        <w:t>5) осознание необходимости применения достижений физики и технологий для рационального природопользования;</w:t>
      </w:r>
    </w:p>
    <w:p w:rsidR="00C12908" w:rsidRDefault="00C12908">
      <w:bookmarkStart w:id="153" w:name="sub_21516"/>
      <w:bookmarkEnd w:id="152"/>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C12908" w:rsidRDefault="00C12908">
      <w:bookmarkStart w:id="154" w:name="sub_21517"/>
      <w:bookmarkEnd w:id="153"/>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C12908" w:rsidRDefault="00C12908">
      <w:bookmarkStart w:id="155" w:name="sub_21518"/>
      <w:bookmarkEnd w:id="154"/>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C12908" w:rsidRDefault="00C12908">
      <w:bookmarkStart w:id="156" w:name="sub_21519"/>
      <w:bookmarkEnd w:id="155"/>
      <w: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C12908" w:rsidRDefault="00C12908">
      <w:bookmarkStart w:id="157" w:name="sub_215110"/>
      <w:bookmarkEnd w:id="156"/>
      <w: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C12908" w:rsidRDefault="00C12908">
      <w:bookmarkStart w:id="158" w:name="sub_215111"/>
      <w:bookmarkEnd w:id="157"/>
      <w:r>
        <w:t>11) для слепых и слабовидящих обучающихся: владение правилами записи физических формул рельефно-точечной системы обозначений Л. Брайля.</w:t>
      </w:r>
    </w:p>
    <w:p w:rsidR="00C12908" w:rsidRDefault="00C12908">
      <w:bookmarkStart w:id="159" w:name="sub_21152"/>
      <w:bookmarkEnd w:id="158"/>
      <w:r>
        <w:rPr>
          <w:rStyle w:val="a3"/>
          <w:bCs/>
        </w:rPr>
        <w:t>Биология:</w:t>
      </w:r>
    </w:p>
    <w:p w:rsidR="00C12908" w:rsidRDefault="00C12908">
      <w:bookmarkStart w:id="160" w:name="sub_21521"/>
      <w:bookmarkEnd w:id="159"/>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C12908" w:rsidRDefault="00C12908">
      <w:bookmarkStart w:id="161" w:name="sub_21522"/>
      <w:bookmarkEnd w:id="160"/>
      <w: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C12908" w:rsidRDefault="00C12908">
      <w:bookmarkStart w:id="162" w:name="sub_21523"/>
      <w:bookmarkEnd w:id="161"/>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12908" w:rsidRDefault="00C12908">
      <w:bookmarkStart w:id="163" w:name="sub_21524"/>
      <w:bookmarkEnd w:id="162"/>
      <w: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C12908" w:rsidRDefault="00C12908">
      <w:bookmarkStart w:id="164" w:name="sub_21525"/>
      <w:bookmarkEnd w:id="163"/>
      <w: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C12908" w:rsidRDefault="00C12908">
      <w:bookmarkStart w:id="165" w:name="sub_21526"/>
      <w:bookmarkEnd w:id="164"/>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bookmarkEnd w:id="165"/>
    <w:p w:rsidR="00C12908" w:rsidRDefault="00C12908"/>
    <w:p w:rsidR="00C12908" w:rsidRDefault="00C12908">
      <w:bookmarkStart w:id="166" w:name="sub_21153"/>
      <w:r>
        <w:rPr>
          <w:rStyle w:val="a3"/>
          <w:bCs/>
        </w:rPr>
        <w:t>Химия:</w:t>
      </w:r>
    </w:p>
    <w:p w:rsidR="00C12908" w:rsidRDefault="00C12908">
      <w:bookmarkStart w:id="167" w:name="sub_21531"/>
      <w:bookmarkEnd w:id="166"/>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C12908" w:rsidRDefault="00C12908">
      <w:bookmarkStart w:id="168" w:name="sub_21532"/>
      <w:bookmarkEnd w:id="167"/>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C12908" w:rsidRDefault="00C12908">
      <w:bookmarkStart w:id="169" w:name="sub_21533"/>
      <w:bookmarkEnd w:id="168"/>
      <w: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C12908" w:rsidRDefault="00C12908">
      <w:bookmarkStart w:id="170" w:name="sub_21534"/>
      <w:bookmarkEnd w:id="169"/>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C12908" w:rsidRDefault="00C12908">
      <w:bookmarkStart w:id="171" w:name="sub_21535"/>
      <w:bookmarkEnd w:id="170"/>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C12908" w:rsidRDefault="00C12908">
      <w:bookmarkStart w:id="172" w:name="sub_21536"/>
      <w:bookmarkEnd w:id="171"/>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C12908" w:rsidRDefault="00C12908">
      <w:bookmarkStart w:id="173" w:name="sub_21537"/>
      <w:bookmarkEnd w:id="172"/>
      <w: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C12908" w:rsidRDefault="00C12908">
      <w:bookmarkStart w:id="174" w:name="sub_21538"/>
      <w:bookmarkEnd w:id="173"/>
      <w:r>
        <w:t>8) для обучающихся с ограниченными возможностями здоровья: владение основными доступными методами научного познания, используемыми в химии.</w:t>
      </w:r>
    </w:p>
    <w:p w:rsidR="00C12908" w:rsidRDefault="00C12908">
      <w:bookmarkStart w:id="175" w:name="sub_2116"/>
      <w:bookmarkEnd w:id="174"/>
      <w:r>
        <w:t>11.8. Искусство.</w:t>
      </w:r>
    </w:p>
    <w:bookmarkEnd w:id="175"/>
    <w:p w:rsidR="00C12908" w:rsidRDefault="00C12908">
      <w:r>
        <w:t>Изучение предметной области "Искусство" должно обеспечить:</w:t>
      </w:r>
    </w:p>
    <w:p w:rsidR="00C12908" w:rsidRDefault="00C12908">
      <w:r>
        <w:t>осознание значения искусства и творчества в личной и культурной самоидентификации личности;</w:t>
      </w:r>
    </w:p>
    <w:p w:rsidR="00C12908" w:rsidRDefault="00C12908">
      <w: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C12908" w:rsidRDefault="00C12908">
      <w:r>
        <w:t>развитие индивидуальных творческих способностей обучающихся, формирование устойчивого интереса к творческой деятельности;</w:t>
      </w:r>
    </w:p>
    <w:p w:rsidR="00C12908" w:rsidRDefault="00C12908">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C12908" w:rsidRDefault="00C12908">
      <w:r>
        <w:t>Предметные результаты изучения предметной области "Искусство" должны отражать:</w:t>
      </w:r>
    </w:p>
    <w:p w:rsidR="00C12908" w:rsidRDefault="00C12908"/>
    <w:p w:rsidR="00C12908" w:rsidRDefault="00C12908">
      <w:bookmarkStart w:id="176" w:name="sub_21161"/>
      <w:r>
        <w:rPr>
          <w:rStyle w:val="a3"/>
          <w:bCs/>
        </w:rPr>
        <w:t>Изобразительное искусство:</w:t>
      </w:r>
    </w:p>
    <w:p w:rsidR="00C12908" w:rsidRDefault="00C12908">
      <w:bookmarkStart w:id="177" w:name="sub_21611"/>
      <w:bookmarkEnd w:id="176"/>
      <w: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C12908" w:rsidRDefault="00C12908">
      <w:bookmarkStart w:id="178" w:name="sub_21612"/>
      <w:bookmarkEnd w:id="177"/>
      <w: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C12908" w:rsidRDefault="00C12908">
      <w:bookmarkStart w:id="179" w:name="sub_21613"/>
      <w:bookmarkEnd w:id="178"/>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C12908" w:rsidRDefault="00C12908">
      <w:bookmarkStart w:id="180" w:name="sub_21614"/>
      <w:bookmarkEnd w:id="179"/>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12908" w:rsidRDefault="00C12908">
      <w:bookmarkStart w:id="181" w:name="sub_21615"/>
      <w:bookmarkEnd w:id="180"/>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C12908" w:rsidRDefault="00C12908">
      <w:bookmarkStart w:id="182" w:name="sub_21616"/>
      <w:bookmarkEnd w:id="181"/>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C12908" w:rsidRDefault="00C12908">
      <w:bookmarkStart w:id="183" w:name="sub_21617"/>
      <w:bookmarkEnd w:id="182"/>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bookmarkEnd w:id="183"/>
    <w:p w:rsidR="00C12908" w:rsidRDefault="00C12908"/>
    <w:p w:rsidR="00C12908" w:rsidRDefault="00C12908">
      <w:bookmarkStart w:id="184" w:name="sub_21162"/>
      <w:r>
        <w:rPr>
          <w:rStyle w:val="a3"/>
          <w:bCs/>
        </w:rPr>
        <w:t>Музыка:</w:t>
      </w:r>
    </w:p>
    <w:p w:rsidR="00C12908" w:rsidRDefault="00C12908">
      <w:bookmarkStart w:id="185" w:name="sub_21621"/>
      <w:bookmarkEnd w:id="184"/>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C12908" w:rsidRDefault="00C12908">
      <w:bookmarkStart w:id="186" w:name="sub_21622"/>
      <w:bookmarkEnd w:id="185"/>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C12908" w:rsidRDefault="00C12908">
      <w:bookmarkStart w:id="187" w:name="sub_21623"/>
      <w:bookmarkEnd w:id="186"/>
      <w: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C12908" w:rsidRDefault="00C12908">
      <w:bookmarkStart w:id="188" w:name="sub_21624"/>
      <w:bookmarkEnd w:id="187"/>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C12908" w:rsidRDefault="00C12908">
      <w:bookmarkStart w:id="189" w:name="sub_21625"/>
      <w:bookmarkEnd w:id="188"/>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C12908" w:rsidRDefault="00C12908">
      <w:bookmarkStart w:id="190" w:name="sub_21626"/>
      <w:bookmarkEnd w:id="189"/>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C12908" w:rsidRDefault="00C12908">
      <w:bookmarkStart w:id="191" w:name="sub_2117"/>
      <w:bookmarkEnd w:id="190"/>
      <w:r>
        <w:t>11.9. Технология.</w:t>
      </w:r>
    </w:p>
    <w:bookmarkEnd w:id="191"/>
    <w:p w:rsidR="00C12908" w:rsidRDefault="00C12908">
      <w:r>
        <w:t>Изучение предметной области "Технология" должно обеспечить:</w:t>
      </w:r>
    </w:p>
    <w:p w:rsidR="00C12908" w:rsidRDefault="00C12908">
      <w:r>
        <w:t>развитие инновационной творческой деятельности обучающихся в процессе решения прикладных учебных задач;</w:t>
      </w:r>
    </w:p>
    <w:p w:rsidR="00C12908" w:rsidRDefault="00C12908">
      <w:r>
        <w:t>активное использование знаний, полученных при изучении других учебных предметов, и сформированных универсальных учебных действий;</w:t>
      </w:r>
    </w:p>
    <w:p w:rsidR="00C12908" w:rsidRDefault="00C12908">
      <w:r>
        <w:t>совершенствование умений выполнения учебно-исследовательской и проектной деятельности;</w:t>
      </w:r>
    </w:p>
    <w:p w:rsidR="00C12908" w:rsidRDefault="00C12908">
      <w:r>
        <w:t>формирование представлений о социальных и этических аспектах научно-технического прогресса;</w:t>
      </w:r>
    </w:p>
    <w:p w:rsidR="00C12908" w:rsidRDefault="00C12908">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C12908" w:rsidRDefault="00C12908">
      <w:r>
        <w:t>Предметные результаты изучения предметной области "Технология" должны отражать:</w:t>
      </w:r>
    </w:p>
    <w:p w:rsidR="00C12908" w:rsidRDefault="00C12908">
      <w:bookmarkStart w:id="192" w:name="sub_21171"/>
      <w: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12908" w:rsidRDefault="00C12908">
      <w:bookmarkStart w:id="193" w:name="sub_21172"/>
      <w:bookmarkEnd w:id="192"/>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C12908" w:rsidRDefault="00C12908">
      <w:bookmarkStart w:id="194" w:name="sub_21173"/>
      <w:bookmarkEnd w:id="193"/>
      <w:r>
        <w:t>3) овладение средствами и формами графического отображения объектов или процессов, правилами выполнения графической документации;</w:t>
      </w:r>
    </w:p>
    <w:p w:rsidR="00C12908" w:rsidRDefault="00C12908">
      <w:bookmarkStart w:id="195" w:name="sub_21174"/>
      <w:bookmarkEnd w:id="194"/>
      <w:r>
        <w:t>4) формирование умений устанавливать взаимосвязь знаний по разным учебным предметам для решения прикладных учебных задач;</w:t>
      </w:r>
    </w:p>
    <w:p w:rsidR="00C12908" w:rsidRDefault="00C12908">
      <w:bookmarkStart w:id="196" w:name="sub_21175"/>
      <w:bookmarkEnd w:id="195"/>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12908" w:rsidRDefault="00C12908">
      <w:bookmarkStart w:id="197" w:name="sub_21176"/>
      <w:bookmarkEnd w:id="196"/>
      <w:r>
        <w:t>6) формирование представлений о мире профессий, связанных с изучаемыми технологиями, их востребованности на рынке труда.</w:t>
      </w:r>
    </w:p>
    <w:p w:rsidR="00C12908" w:rsidRDefault="00C12908">
      <w:bookmarkStart w:id="198" w:name="sub_2118"/>
      <w:bookmarkEnd w:id="197"/>
      <w:r>
        <w:t>11.10. Физическая культура и основы безопасности жизнедеятельности.</w:t>
      </w:r>
    </w:p>
    <w:bookmarkEnd w:id="198"/>
    <w:p w:rsidR="00C12908" w:rsidRDefault="00C12908">
      <w:r>
        <w:t>Изучение предметной области "Физическая культура и основы безопасности жизнедеятельности" должно обеспечить:</w:t>
      </w:r>
    </w:p>
    <w:p w:rsidR="00C12908" w:rsidRDefault="00C12908">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C12908" w:rsidRDefault="00C12908">
      <w:r>
        <w:t>формирование и развитие установок активного, экологически целесообразного, здорового и безопасного образа жизни;</w:t>
      </w:r>
    </w:p>
    <w:p w:rsidR="00C12908" w:rsidRDefault="00C12908">
      <w:r>
        <w:t>понимание личной и общественной значимости современной культуры безопасности жизнедеятельности;</w:t>
      </w:r>
    </w:p>
    <w:p w:rsidR="00C12908" w:rsidRDefault="00C12908">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C12908" w:rsidRDefault="00C12908">
      <w:r>
        <w:t>понимание роли государства и действующего законодательства в обеспечении национальной безопасности и защиты населения;</w:t>
      </w:r>
    </w:p>
    <w:p w:rsidR="00C12908" w:rsidRDefault="00C12908">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C12908" w:rsidRDefault="00C12908">
      <w:r>
        <w:t>установление связей между жизненным опытом обучающихся и знаниями из разных предметных областей.</w:t>
      </w:r>
    </w:p>
    <w:p w:rsidR="00C12908" w:rsidRDefault="00C12908">
      <w:r>
        <w:t>Предметные результаты изучения предметной области "Физическая культура и основы безопасности жизнедеятельности" должны отражать:</w:t>
      </w:r>
    </w:p>
    <w:p w:rsidR="00C12908" w:rsidRDefault="00C12908"/>
    <w:p w:rsidR="00C12908" w:rsidRDefault="00C12908">
      <w:bookmarkStart w:id="199" w:name="sub_21181"/>
      <w:r>
        <w:rPr>
          <w:rStyle w:val="a3"/>
          <w:bCs/>
        </w:rPr>
        <w:t>Физическая культура:</w:t>
      </w:r>
    </w:p>
    <w:p w:rsidR="00C12908" w:rsidRDefault="00C12908">
      <w:bookmarkStart w:id="200" w:name="sub_21811"/>
      <w:bookmarkEnd w:id="199"/>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12908" w:rsidRDefault="00C12908">
      <w:bookmarkStart w:id="201" w:name="sub_21812"/>
      <w:bookmarkEnd w:id="200"/>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C12908" w:rsidRDefault="00C12908">
      <w:bookmarkStart w:id="202" w:name="sub_21813"/>
      <w:bookmarkEnd w:id="201"/>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C12908" w:rsidRDefault="00C12908">
      <w:bookmarkStart w:id="203" w:name="sub_21814"/>
      <w:bookmarkEnd w:id="202"/>
      <w: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C12908" w:rsidRDefault="00C12908">
      <w:pPr>
        <w:pStyle w:val="a6"/>
        <w:rPr>
          <w:color w:val="000000"/>
          <w:sz w:val="16"/>
          <w:szCs w:val="16"/>
        </w:rPr>
      </w:pPr>
      <w:bookmarkStart w:id="204" w:name="sub_21815"/>
      <w:bookmarkEnd w:id="203"/>
      <w:r>
        <w:rPr>
          <w:color w:val="000000"/>
          <w:sz w:val="16"/>
          <w:szCs w:val="16"/>
        </w:rPr>
        <w:t>Информация об изменениях:</w:t>
      </w:r>
    </w:p>
    <w:bookmarkEnd w:id="204"/>
    <w:p w:rsidR="00C12908" w:rsidRDefault="00C12908">
      <w:pPr>
        <w:pStyle w:val="a7"/>
      </w:pPr>
      <w:r>
        <w:fldChar w:fldCharType="begin"/>
      </w:r>
      <w:r>
        <w:instrText>HYPERLINK "garantF1://70764706.10211"</w:instrText>
      </w:r>
      <w:r>
        <w:fldChar w:fldCharType="separate"/>
      </w:r>
      <w:r>
        <w:rPr>
          <w:rStyle w:val="a4"/>
          <w:rFonts w:cs="Arial"/>
        </w:rPr>
        <w:t>Приказом</w:t>
      </w:r>
      <w:r>
        <w:fldChar w:fldCharType="end"/>
      </w:r>
      <w:r>
        <w:t xml:space="preserve"> Минобрнауки России от 29 декабря 2014 г. N 1644 в подпункт 5 внесены изменения</w:t>
      </w:r>
    </w:p>
    <w:p w:rsidR="00C12908" w:rsidRDefault="00C12908">
      <w:pPr>
        <w:pStyle w:val="a7"/>
      </w:pPr>
      <w:hyperlink r:id="rId26" w:history="1">
        <w:r>
          <w:rPr>
            <w:rStyle w:val="a4"/>
            <w:rFonts w:cs="Arial"/>
          </w:rPr>
          <w:t>См. текст подпункта в предыдущей редакции</w:t>
        </w:r>
      </w:hyperlink>
    </w:p>
    <w:p w:rsidR="00C12908" w:rsidRDefault="00C12908">
      <w: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C12908" w:rsidRDefault="00C12908">
      <w:pPr>
        <w:pStyle w:val="a6"/>
        <w:rPr>
          <w:color w:val="000000"/>
          <w:sz w:val="16"/>
          <w:szCs w:val="16"/>
        </w:rPr>
      </w:pPr>
      <w:r>
        <w:rPr>
          <w:color w:val="000000"/>
          <w:sz w:val="16"/>
          <w:szCs w:val="16"/>
        </w:rPr>
        <w:t>ГАРАНТ:</w:t>
      </w:r>
    </w:p>
    <w:p w:rsidR="00C12908" w:rsidRDefault="00C12908">
      <w:pPr>
        <w:pStyle w:val="a6"/>
      </w:pPr>
      <w:r>
        <w:t xml:space="preserve">См. </w:t>
      </w:r>
      <w:hyperlink r:id="rId27" w:history="1">
        <w:r>
          <w:rPr>
            <w:rStyle w:val="a4"/>
            <w:rFonts w:cs="Arial"/>
          </w:rPr>
          <w:t>Методические рекомендации</w:t>
        </w:r>
      </w:hyperlink>
      <w: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28" w:history="1">
        <w:r>
          <w:rPr>
            <w:rStyle w:val="a4"/>
            <w:rFonts w:cs="Arial"/>
          </w:rPr>
          <w:t>письмом</w:t>
        </w:r>
      </w:hyperlink>
      <w:r>
        <w:t xml:space="preserve"> Минобрнауки России от 2 декабря 2015 г. N 08-1447</w:t>
      </w:r>
    </w:p>
    <w:p w:rsidR="00C12908" w:rsidRDefault="00C12908">
      <w:bookmarkStart w:id="205" w:name="sub_21816"/>
      <w:r>
        <w:t>6) для слепых и слабовидящих обучающихся:</w:t>
      </w:r>
    </w:p>
    <w:bookmarkEnd w:id="205"/>
    <w:p w:rsidR="00C12908" w:rsidRDefault="00C12908">
      <w:r>
        <w:t>формирование приемов осязательного и слухового самоконтроля в процессе формирования трудовых действий;</w:t>
      </w:r>
    </w:p>
    <w:p w:rsidR="00C12908" w:rsidRDefault="00C12908">
      <w:r>
        <w:t>формирование представлений о современных бытовых тифлотехнических средствах, приборах и их применении в повседневной жизни;</w:t>
      </w:r>
    </w:p>
    <w:p w:rsidR="00C12908" w:rsidRDefault="00C12908">
      <w:bookmarkStart w:id="206" w:name="sub_21817"/>
      <w:r>
        <w:t>7) для обучающихся с нарушениями опорно-двигательного аппарата:</w:t>
      </w:r>
    </w:p>
    <w:bookmarkEnd w:id="206"/>
    <w:p w:rsidR="00C12908" w:rsidRDefault="00C12908">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C12908" w:rsidRDefault="00C12908">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12908" w:rsidRDefault="00C12908">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12908" w:rsidRDefault="00C12908">
      <w: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C12908" w:rsidRDefault="00C12908">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C12908" w:rsidRDefault="00C12908"/>
    <w:p w:rsidR="00C12908" w:rsidRDefault="00C12908">
      <w:bookmarkStart w:id="207" w:name="sub_21182"/>
      <w:r>
        <w:rPr>
          <w:rStyle w:val="a3"/>
          <w:bCs/>
        </w:rPr>
        <w:t>Основы безопасности жизнедеятельности:</w:t>
      </w:r>
    </w:p>
    <w:p w:rsidR="00C12908" w:rsidRDefault="00C12908">
      <w:bookmarkStart w:id="208" w:name="sub_21821"/>
      <w:bookmarkEnd w:id="207"/>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C12908" w:rsidRDefault="00C12908">
      <w:bookmarkStart w:id="209" w:name="sub_21822"/>
      <w:bookmarkEnd w:id="208"/>
      <w:r>
        <w:t>2) формирование убеждения в необходимости безопасного и здорового образа жизни;</w:t>
      </w:r>
    </w:p>
    <w:p w:rsidR="00C12908" w:rsidRDefault="00C12908">
      <w:bookmarkStart w:id="210" w:name="sub_21823"/>
      <w:bookmarkEnd w:id="209"/>
      <w:r>
        <w:t>3) понимание личной и общественной значимости современной культуры безопасности жизнедеятельности;</w:t>
      </w:r>
    </w:p>
    <w:p w:rsidR="00C12908" w:rsidRDefault="00C12908">
      <w:bookmarkStart w:id="211" w:name="sub_21824"/>
      <w:bookmarkEnd w:id="210"/>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C12908" w:rsidRDefault="00C12908">
      <w:bookmarkStart w:id="212" w:name="sub_21825"/>
      <w:bookmarkEnd w:id="211"/>
      <w:r>
        <w:t>5) понимание необходимости подготовки граждан к защите Отечества;</w:t>
      </w:r>
    </w:p>
    <w:p w:rsidR="00C12908" w:rsidRDefault="00C12908">
      <w:bookmarkStart w:id="213" w:name="sub_21826"/>
      <w:bookmarkEnd w:id="212"/>
      <w:r>
        <w:t>6) формирование установки на здоровый образ жизни, исключающий употребление алкоголя, наркотиков, курение и нанесение иного вреда здоровью;</w:t>
      </w:r>
    </w:p>
    <w:p w:rsidR="00C12908" w:rsidRDefault="00C12908">
      <w:bookmarkStart w:id="214" w:name="sub_21827"/>
      <w:bookmarkEnd w:id="213"/>
      <w:r>
        <w:t>7) формирование антиэкстремистской и антитеррористической личностной позиции;</w:t>
      </w:r>
    </w:p>
    <w:p w:rsidR="00C12908" w:rsidRDefault="00C12908">
      <w:bookmarkStart w:id="215" w:name="sub_21828"/>
      <w:bookmarkEnd w:id="214"/>
      <w:r>
        <w:t>8) понимание необходимости сохранения природы и окружающей среды для полноценной жизни человека;</w:t>
      </w:r>
    </w:p>
    <w:p w:rsidR="00C12908" w:rsidRDefault="00C12908">
      <w:bookmarkStart w:id="216" w:name="sub_21829"/>
      <w:bookmarkEnd w:id="215"/>
      <w: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C12908" w:rsidRDefault="00C12908">
      <w:bookmarkStart w:id="217" w:name="sub_218210"/>
      <w:bookmarkEnd w:id="216"/>
      <w:r>
        <w:t>10) знание и умение применять меры безопасности и правила поведения в условиях опасных и чрезвычайных ситуаций;</w:t>
      </w:r>
    </w:p>
    <w:p w:rsidR="00C12908" w:rsidRDefault="00C12908">
      <w:bookmarkStart w:id="218" w:name="sub_218211"/>
      <w:bookmarkEnd w:id="217"/>
      <w:r>
        <w:t>11) умение оказать первую помощь пострадавшим;</w:t>
      </w:r>
    </w:p>
    <w:p w:rsidR="00C12908" w:rsidRDefault="00C12908">
      <w:bookmarkStart w:id="219" w:name="sub_218212"/>
      <w:bookmarkEnd w:id="218"/>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C12908" w:rsidRDefault="00C12908">
      <w:bookmarkStart w:id="220" w:name="sub_218213"/>
      <w:bookmarkEnd w:id="219"/>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C12908" w:rsidRDefault="00C12908">
      <w:bookmarkStart w:id="221" w:name="sub_218214"/>
      <w:bookmarkEnd w:id="220"/>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C12908" w:rsidRDefault="00C12908">
      <w:pPr>
        <w:pStyle w:val="a6"/>
        <w:rPr>
          <w:color w:val="000000"/>
          <w:sz w:val="16"/>
          <w:szCs w:val="16"/>
        </w:rPr>
      </w:pPr>
      <w:bookmarkStart w:id="222" w:name="sub_212"/>
      <w:bookmarkEnd w:id="221"/>
      <w:r>
        <w:rPr>
          <w:color w:val="000000"/>
          <w:sz w:val="16"/>
          <w:szCs w:val="16"/>
        </w:rPr>
        <w:t>Информация об изменениях:</w:t>
      </w:r>
    </w:p>
    <w:bookmarkEnd w:id="222"/>
    <w:p w:rsidR="00C12908" w:rsidRDefault="00C12908">
      <w:pPr>
        <w:pStyle w:val="a7"/>
      </w:pPr>
      <w:r>
        <w:fldChar w:fldCharType="begin"/>
      </w:r>
      <w:r>
        <w:instrText>HYPERLINK "garantF1://70764706.10212"</w:instrText>
      </w:r>
      <w:r>
        <w:fldChar w:fldCharType="separate"/>
      </w:r>
      <w:r>
        <w:rPr>
          <w:rStyle w:val="a4"/>
          <w:rFonts w:cs="Arial"/>
        </w:rPr>
        <w:t>Приказом</w:t>
      </w:r>
      <w:r>
        <w:fldChar w:fldCharType="end"/>
      </w:r>
      <w:r>
        <w:t xml:space="preserve"> Минобрнауки России от 29 декабря 2014 г. N 1644 в пункт 12 внесены изменения</w:t>
      </w:r>
    </w:p>
    <w:p w:rsidR="00C12908" w:rsidRDefault="00C12908">
      <w:pPr>
        <w:pStyle w:val="a7"/>
      </w:pPr>
      <w:hyperlink r:id="rId29" w:history="1">
        <w:r>
          <w:rPr>
            <w:rStyle w:val="a4"/>
            <w:rFonts w:cs="Arial"/>
          </w:rPr>
          <w:t>См. текст пункта в предыдущей редакции</w:t>
        </w:r>
      </w:hyperlink>
    </w:p>
    <w:p w:rsidR="00C12908" w:rsidRDefault="00C12908">
      <w: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C12908" w:rsidRDefault="00C12908">
      <w: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C12908" w:rsidRDefault="00C12908">
      <w:r>
        <w:t>Итоговая оценка результатов освоения основной образовательной программы основного общего образования включает две составляющие:</w:t>
      </w:r>
    </w:p>
    <w:p w:rsidR="00C12908" w:rsidRDefault="00C12908">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C12908" w:rsidRDefault="00C12908">
      <w:bookmarkStart w:id="223" w:name="sub_2125"/>
      <w: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bookmarkEnd w:id="223"/>
    <w:p w:rsidR="00C12908" w:rsidRDefault="00C12908">
      <w: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C12908" w:rsidRDefault="00C12908"/>
    <w:p w:rsidR="00C12908" w:rsidRDefault="00C12908">
      <w:pPr>
        <w:pStyle w:val="1"/>
      </w:pPr>
      <w:bookmarkStart w:id="224" w:name="sub_300"/>
      <w:r>
        <w:t>III. Требования к структуре основной образовательной программы основного общего образования</w:t>
      </w:r>
    </w:p>
    <w:bookmarkEnd w:id="224"/>
    <w:p w:rsidR="00C12908" w:rsidRDefault="00C12908"/>
    <w:p w:rsidR="00C12908" w:rsidRDefault="00C12908">
      <w:pPr>
        <w:pStyle w:val="a6"/>
        <w:rPr>
          <w:color w:val="000000"/>
          <w:sz w:val="16"/>
          <w:szCs w:val="16"/>
        </w:rPr>
      </w:pPr>
      <w:bookmarkStart w:id="225" w:name="sub_313"/>
      <w:r>
        <w:rPr>
          <w:color w:val="000000"/>
          <w:sz w:val="16"/>
          <w:szCs w:val="16"/>
        </w:rPr>
        <w:t>Информация об изменениях:</w:t>
      </w:r>
    </w:p>
    <w:bookmarkEnd w:id="225"/>
    <w:p w:rsidR="00C12908" w:rsidRDefault="00C12908">
      <w:pPr>
        <w:pStyle w:val="a7"/>
      </w:pPr>
      <w:r>
        <w:fldChar w:fldCharType="begin"/>
      </w:r>
      <w:r>
        <w:instrText>HYPERLINK "garantF1://70764706.10213"</w:instrText>
      </w:r>
      <w:r>
        <w:fldChar w:fldCharType="separate"/>
      </w:r>
      <w:r>
        <w:rPr>
          <w:rStyle w:val="a4"/>
          <w:rFonts w:cs="Arial"/>
        </w:rPr>
        <w:t>Приказом</w:t>
      </w:r>
      <w:r>
        <w:fldChar w:fldCharType="end"/>
      </w:r>
      <w:r>
        <w:t xml:space="preserve"> Минобрнауки России от 29 декабря 2014 г. N 1644 в пункт 13 внесены изменения</w:t>
      </w:r>
    </w:p>
    <w:p w:rsidR="00C12908" w:rsidRDefault="00C12908">
      <w:pPr>
        <w:pStyle w:val="a7"/>
      </w:pPr>
      <w:hyperlink r:id="rId30" w:history="1">
        <w:r>
          <w:rPr>
            <w:rStyle w:val="a4"/>
            <w:rFonts w:cs="Arial"/>
          </w:rPr>
          <w:t>См. текст пункта в предыдущей редакции</w:t>
        </w:r>
      </w:hyperlink>
    </w:p>
    <w:p w:rsidR="00C12908" w:rsidRDefault="00C12908">
      <w: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C12908" w:rsidRDefault="00C12908">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C12908" w:rsidRDefault="00C12908">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
    <w:p w:rsidR="00C12908" w:rsidRDefault="00C12908">
      <w:bookmarkStart w:id="226" w:name="sub_3134"/>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C12908" w:rsidRDefault="00C12908">
      <w:pPr>
        <w:pStyle w:val="a6"/>
        <w:rPr>
          <w:color w:val="000000"/>
          <w:sz w:val="16"/>
          <w:szCs w:val="16"/>
        </w:rPr>
      </w:pPr>
      <w:bookmarkStart w:id="227" w:name="sub_314"/>
      <w:bookmarkEnd w:id="226"/>
      <w:r>
        <w:rPr>
          <w:color w:val="000000"/>
          <w:sz w:val="16"/>
          <w:szCs w:val="16"/>
        </w:rPr>
        <w:t>Информация об изменениях:</w:t>
      </w:r>
    </w:p>
    <w:bookmarkEnd w:id="227"/>
    <w:p w:rsidR="00C12908" w:rsidRDefault="00C12908">
      <w:pPr>
        <w:pStyle w:val="a7"/>
      </w:pPr>
      <w:r>
        <w:fldChar w:fldCharType="begin"/>
      </w:r>
      <w:r>
        <w:instrText>HYPERLINK "garantF1://70764706.10214"</w:instrText>
      </w:r>
      <w:r>
        <w:fldChar w:fldCharType="separate"/>
      </w:r>
      <w:r>
        <w:rPr>
          <w:rStyle w:val="a4"/>
          <w:rFonts w:cs="Arial"/>
        </w:rPr>
        <w:t>Приказом</w:t>
      </w:r>
      <w:r>
        <w:fldChar w:fldCharType="end"/>
      </w:r>
      <w:r>
        <w:t xml:space="preserve"> Минобрнауки России от 29 декабря 2014 г. N 1644 в пункт 14 внесены изменения</w:t>
      </w:r>
    </w:p>
    <w:p w:rsidR="00C12908" w:rsidRDefault="00C12908">
      <w:pPr>
        <w:pStyle w:val="a7"/>
      </w:pPr>
      <w:hyperlink r:id="rId31" w:history="1">
        <w:r>
          <w:rPr>
            <w:rStyle w:val="a4"/>
            <w:rFonts w:cs="Arial"/>
          </w:rPr>
          <w:t>См. текст пункта в предыдущей редакции</w:t>
        </w:r>
      </w:hyperlink>
    </w:p>
    <w:p w:rsidR="00C12908" w:rsidRDefault="00C12908">
      <w: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C12908" w:rsidRDefault="00C12908">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C12908" w:rsidRDefault="00C12908">
      <w:r>
        <w:t>Целевой раздел включает:</w:t>
      </w:r>
    </w:p>
    <w:p w:rsidR="00C12908" w:rsidRDefault="00C12908">
      <w:r>
        <w:t>пояснительную записку;</w:t>
      </w:r>
    </w:p>
    <w:p w:rsidR="00C12908" w:rsidRDefault="00C12908">
      <w:r>
        <w:t>планируемые результаты освоения обучающимися основной образовательной программы основного общего образования;</w:t>
      </w:r>
    </w:p>
    <w:p w:rsidR="00C12908" w:rsidRDefault="00C12908">
      <w:r>
        <w:t>систему оценки достижения планируемых результатов освоения основной образовательной программы основного общего образования.</w:t>
      </w:r>
    </w:p>
    <w:p w:rsidR="00C12908" w:rsidRDefault="00C12908"/>
    <w:p w:rsidR="00C12908" w:rsidRDefault="00C12908">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C12908" w:rsidRDefault="00C12908">
      <w:bookmarkStart w:id="228" w:name="sub_3148"/>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bookmarkEnd w:id="228"/>
    <w:p w:rsidR="00C12908" w:rsidRDefault="00C12908">
      <w:r>
        <w:t>программы отдельных учебных предметов, курсов, в том числе интегрированных;</w:t>
      </w:r>
    </w:p>
    <w:p w:rsidR="00C12908" w:rsidRDefault="00C12908">
      <w:bookmarkStart w:id="229" w:name="sub_31410"/>
      <w: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bookmarkEnd w:id="229"/>
    <w:p w:rsidR="00C12908" w:rsidRDefault="00C12908">
      <w:r>
        <w:t>программу коррекционной работы</w:t>
      </w:r>
      <w:hyperlink w:anchor="sub_10003" w:history="1">
        <w:r>
          <w:rPr>
            <w:rStyle w:val="a4"/>
            <w:rFonts w:cs="Arial"/>
          </w:rPr>
          <w:t>*(3)</w:t>
        </w:r>
      </w:hyperlink>
      <w:r>
        <w:t>.</w:t>
      </w:r>
    </w:p>
    <w:p w:rsidR="00C12908" w:rsidRDefault="00C12908"/>
    <w:p w:rsidR="00C12908" w:rsidRDefault="00C12908">
      <w:bookmarkStart w:id="230" w:name="sub_31412"/>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bookmarkEnd w:id="230"/>
    <w:p w:rsidR="00C12908" w:rsidRDefault="00C12908">
      <w:r>
        <w:t>Организационный раздел включает:</w:t>
      </w:r>
    </w:p>
    <w:p w:rsidR="00C12908" w:rsidRDefault="00C12908">
      <w:bookmarkStart w:id="231" w:name="sub_31414"/>
      <w:r>
        <w:t>учебный план основного общего образования, календарный учебный график и план внеурочной деятельности;</w:t>
      </w:r>
    </w:p>
    <w:p w:rsidR="00C12908" w:rsidRDefault="00C12908">
      <w:bookmarkStart w:id="232" w:name="sub_31415"/>
      <w:bookmarkEnd w:id="231"/>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C12908" w:rsidRDefault="00C12908">
      <w:bookmarkStart w:id="233" w:name="sub_31416"/>
      <w:bookmarkEnd w:id="232"/>
      <w: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C12908" w:rsidRDefault="00C12908">
      <w:pPr>
        <w:pStyle w:val="a6"/>
        <w:rPr>
          <w:color w:val="000000"/>
          <w:sz w:val="16"/>
          <w:szCs w:val="16"/>
        </w:rPr>
      </w:pPr>
      <w:bookmarkStart w:id="234" w:name="sub_315"/>
      <w:bookmarkEnd w:id="233"/>
      <w:r>
        <w:rPr>
          <w:color w:val="000000"/>
          <w:sz w:val="16"/>
          <w:szCs w:val="16"/>
        </w:rPr>
        <w:t>Информация об изменениях:</w:t>
      </w:r>
    </w:p>
    <w:bookmarkEnd w:id="234"/>
    <w:p w:rsidR="00C12908" w:rsidRDefault="00C12908">
      <w:pPr>
        <w:pStyle w:val="a7"/>
      </w:pPr>
      <w:r>
        <w:fldChar w:fldCharType="begin"/>
      </w:r>
      <w:r>
        <w:instrText>HYPERLINK "garantF1://70764706.10215"</w:instrText>
      </w:r>
      <w:r>
        <w:fldChar w:fldCharType="separate"/>
      </w:r>
      <w:r>
        <w:rPr>
          <w:rStyle w:val="a4"/>
          <w:rFonts w:cs="Arial"/>
        </w:rPr>
        <w:t>Приказом</w:t>
      </w:r>
      <w:r>
        <w:fldChar w:fldCharType="end"/>
      </w:r>
      <w:r>
        <w:t xml:space="preserve"> Минобрнауки России от 29 декабря 2014 г. N 1644 в пункт 15 внесены изменения</w:t>
      </w:r>
    </w:p>
    <w:p w:rsidR="00C12908" w:rsidRDefault="00C12908">
      <w:pPr>
        <w:pStyle w:val="a7"/>
      </w:pPr>
      <w:hyperlink r:id="rId32" w:history="1">
        <w:r>
          <w:rPr>
            <w:rStyle w:val="a4"/>
            <w:rFonts w:cs="Arial"/>
          </w:rPr>
          <w:t>См. текст пункта в предыдущей редакции</w:t>
        </w:r>
      </w:hyperlink>
    </w:p>
    <w:p w:rsidR="00C12908" w:rsidRDefault="00C12908">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C12908" w:rsidRDefault="00C12908">
      <w:bookmarkStart w:id="235" w:name="sub_3152"/>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bookmarkEnd w:id="235"/>
    <w:p w:rsidR="00C12908" w:rsidRDefault="00C12908">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C12908" w:rsidRDefault="00C12908">
      <w:r>
        <w:t>учебные курсы, обеспечивающие различные интересы обучающихся, в том числе этнокультурные;</w:t>
      </w:r>
    </w:p>
    <w:p w:rsidR="00C12908" w:rsidRDefault="00C12908">
      <w:r>
        <w:t>внеурочная деятельность.</w:t>
      </w:r>
    </w:p>
    <w:p w:rsidR="00C12908" w:rsidRDefault="00C12908">
      <w:pPr>
        <w:pStyle w:val="a6"/>
        <w:rPr>
          <w:color w:val="000000"/>
          <w:sz w:val="16"/>
          <w:szCs w:val="16"/>
        </w:rPr>
      </w:pPr>
      <w:bookmarkStart w:id="236" w:name="sub_316"/>
      <w:r>
        <w:rPr>
          <w:color w:val="000000"/>
          <w:sz w:val="16"/>
          <w:szCs w:val="16"/>
        </w:rPr>
        <w:t>Информация об изменениях:</w:t>
      </w:r>
    </w:p>
    <w:bookmarkEnd w:id="236"/>
    <w:p w:rsidR="00C12908" w:rsidRDefault="00C12908">
      <w:pPr>
        <w:pStyle w:val="a7"/>
      </w:pPr>
      <w:r>
        <w:fldChar w:fldCharType="begin"/>
      </w:r>
      <w:r>
        <w:instrText>HYPERLINK "garantF1://70764706.10216"</w:instrText>
      </w:r>
      <w:r>
        <w:fldChar w:fldCharType="separate"/>
      </w:r>
      <w:r>
        <w:rPr>
          <w:rStyle w:val="a4"/>
          <w:rFonts w:cs="Arial"/>
        </w:rPr>
        <w:t>Приказом</w:t>
      </w:r>
      <w:r>
        <w:fldChar w:fldCharType="end"/>
      </w:r>
      <w:r>
        <w:t xml:space="preserve"> Минобрнауки России от 29 декабря 2014 г. N 1644 в пункт 16 внесены изменения</w:t>
      </w:r>
    </w:p>
    <w:p w:rsidR="00C12908" w:rsidRDefault="00C12908">
      <w:pPr>
        <w:pStyle w:val="a7"/>
      </w:pPr>
      <w:hyperlink r:id="rId33" w:history="1">
        <w:r>
          <w:rPr>
            <w:rStyle w:val="a4"/>
            <w:rFonts w:cs="Arial"/>
          </w:rPr>
          <w:t>См. текст пункта в предыдущей редакции</w:t>
        </w:r>
      </w:hyperlink>
    </w:p>
    <w:p w:rsidR="00C12908" w:rsidRDefault="00C12908">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C12908" w:rsidRDefault="00C12908">
      <w:bookmarkStart w:id="237" w:name="sub_3162"/>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C12908" w:rsidRDefault="00C12908">
      <w:bookmarkStart w:id="238" w:name="sub_3163"/>
      <w:bookmarkEnd w:id="237"/>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C12908" w:rsidRDefault="00C12908">
      <w:pPr>
        <w:pStyle w:val="a6"/>
        <w:rPr>
          <w:color w:val="000000"/>
          <w:sz w:val="16"/>
          <w:szCs w:val="16"/>
        </w:rPr>
      </w:pPr>
      <w:bookmarkStart w:id="239" w:name="sub_317"/>
      <w:bookmarkEnd w:id="238"/>
      <w:r>
        <w:rPr>
          <w:color w:val="000000"/>
          <w:sz w:val="16"/>
          <w:szCs w:val="16"/>
        </w:rPr>
        <w:t>Информация об изменениях:</w:t>
      </w:r>
    </w:p>
    <w:bookmarkEnd w:id="239"/>
    <w:p w:rsidR="00C12908" w:rsidRDefault="00C12908">
      <w:pPr>
        <w:pStyle w:val="a7"/>
      </w:pPr>
      <w:r>
        <w:fldChar w:fldCharType="begin"/>
      </w:r>
      <w:r>
        <w:instrText>HYPERLINK "garantF1://70764706.10217"</w:instrText>
      </w:r>
      <w:r>
        <w:fldChar w:fldCharType="separate"/>
      </w:r>
      <w:r>
        <w:rPr>
          <w:rStyle w:val="a4"/>
          <w:rFonts w:cs="Arial"/>
        </w:rPr>
        <w:t>Приказом</w:t>
      </w:r>
      <w:r>
        <w:fldChar w:fldCharType="end"/>
      </w:r>
      <w:r>
        <w:t xml:space="preserve"> Минобрнауки России от 29 декабря 2014 г. N 1644 пункт 17 изложен в новой редакции</w:t>
      </w:r>
    </w:p>
    <w:p w:rsidR="00C12908" w:rsidRDefault="00C12908">
      <w:pPr>
        <w:pStyle w:val="a7"/>
      </w:pPr>
      <w:hyperlink r:id="rId34" w:history="1">
        <w:r>
          <w:rPr>
            <w:rStyle w:val="a4"/>
            <w:rFonts w:cs="Arial"/>
          </w:rPr>
          <w:t>См. текст пункта в предыдущей редакции</w:t>
        </w:r>
      </w:hyperlink>
    </w:p>
    <w:p w:rsidR="00C12908" w:rsidRDefault="00C12908">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C12908" w:rsidRDefault="00C12908">
      <w:bookmarkStart w:id="240" w:name="sub_318"/>
      <w:r>
        <w:t>18. Требования к разделам основной образовательной программы основного общего образования:</w:t>
      </w:r>
    </w:p>
    <w:p w:rsidR="00C12908" w:rsidRDefault="00C12908">
      <w:bookmarkStart w:id="241" w:name="sub_3181"/>
      <w:bookmarkEnd w:id="240"/>
      <w:r>
        <w:t>18.1. Целевой раздел основной образовательной программы основного общего образования:</w:t>
      </w:r>
    </w:p>
    <w:p w:rsidR="00C12908" w:rsidRDefault="00C12908">
      <w:bookmarkStart w:id="242" w:name="sub_31811"/>
      <w:bookmarkEnd w:id="241"/>
      <w:r>
        <w:t>18.1.1. Пояснительная записка должна раскрывать:</w:t>
      </w:r>
    </w:p>
    <w:p w:rsidR="00C12908" w:rsidRDefault="00C12908">
      <w:bookmarkStart w:id="243" w:name="sub_318111"/>
      <w:bookmarkEnd w:id="242"/>
      <w: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C12908" w:rsidRDefault="00C12908">
      <w:bookmarkStart w:id="244" w:name="sub_318112"/>
      <w:bookmarkEnd w:id="243"/>
      <w:r>
        <w:t>2) принципы и подходы к формированию основной образовательной программы основного общего образования.</w:t>
      </w:r>
    </w:p>
    <w:p w:rsidR="00C12908" w:rsidRDefault="00C12908">
      <w:pPr>
        <w:pStyle w:val="a6"/>
        <w:rPr>
          <w:color w:val="000000"/>
          <w:sz w:val="16"/>
          <w:szCs w:val="16"/>
        </w:rPr>
      </w:pPr>
      <w:bookmarkStart w:id="245" w:name="sub_31812"/>
      <w:bookmarkEnd w:id="244"/>
      <w:r>
        <w:rPr>
          <w:color w:val="000000"/>
          <w:sz w:val="16"/>
          <w:szCs w:val="16"/>
        </w:rPr>
        <w:t>Информация об изменениях:</w:t>
      </w:r>
    </w:p>
    <w:bookmarkEnd w:id="245"/>
    <w:p w:rsidR="00C12908" w:rsidRDefault="00C12908">
      <w:pPr>
        <w:pStyle w:val="a7"/>
      </w:pPr>
      <w:r>
        <w:fldChar w:fldCharType="begin"/>
      </w:r>
      <w:r>
        <w:instrText>HYPERLINK "garantF1://70764706.10218"</w:instrText>
      </w:r>
      <w:r>
        <w:fldChar w:fldCharType="separate"/>
      </w:r>
      <w:r>
        <w:rPr>
          <w:rStyle w:val="a4"/>
          <w:rFonts w:cs="Arial"/>
        </w:rPr>
        <w:t>Приказом</w:t>
      </w:r>
      <w:r>
        <w:fldChar w:fldCharType="end"/>
      </w:r>
      <w:r>
        <w:t xml:space="preserve"> Минобрнауки России от 29 декабря 2014 г. N 1644 в пункт 18.1.2 внесены изменения</w:t>
      </w:r>
    </w:p>
    <w:p w:rsidR="00C12908" w:rsidRDefault="00C12908">
      <w:pPr>
        <w:pStyle w:val="a7"/>
      </w:pPr>
      <w:hyperlink r:id="rId35" w:history="1">
        <w:r>
          <w:rPr>
            <w:rStyle w:val="a4"/>
            <w:rFonts w:cs="Arial"/>
          </w:rPr>
          <w:t>См. текст пункта в предыдущей редакции</w:t>
        </w:r>
      </w:hyperlink>
    </w:p>
    <w:p w:rsidR="00C12908" w:rsidRDefault="00C12908">
      <w:r>
        <w:t>18.1.2. Планируемые результаты освоения обучающимися основной образовательной программы основного общего образования должны:</w:t>
      </w:r>
    </w:p>
    <w:p w:rsidR="00C12908" w:rsidRDefault="00C12908">
      <w:bookmarkStart w:id="246" w:name="sub_318121"/>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C12908" w:rsidRDefault="00C12908">
      <w:bookmarkStart w:id="247" w:name="sub_318122"/>
      <w:bookmarkEnd w:id="246"/>
      <w: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C12908" w:rsidRDefault="00C12908">
      <w:bookmarkStart w:id="248" w:name="sub_318124"/>
      <w:bookmarkEnd w:id="247"/>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C12908" w:rsidRDefault="00C12908">
      <w:bookmarkStart w:id="249" w:name="sub_318125"/>
      <w:bookmarkEnd w:id="248"/>
      <w: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C12908" w:rsidRDefault="00C12908">
      <w:bookmarkStart w:id="250" w:name="sub_318126"/>
      <w:bookmarkEnd w:id="249"/>
      <w: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bookmarkEnd w:id="250"/>
    <w:p w:rsidR="00C12908" w:rsidRDefault="00C12908">
      <w: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C12908" w:rsidRDefault="00C12908">
      <w:pPr>
        <w:pStyle w:val="a6"/>
        <w:rPr>
          <w:color w:val="000000"/>
          <w:sz w:val="16"/>
          <w:szCs w:val="16"/>
        </w:rPr>
      </w:pPr>
      <w:bookmarkStart w:id="251" w:name="sub_31813"/>
      <w:r>
        <w:rPr>
          <w:color w:val="000000"/>
          <w:sz w:val="16"/>
          <w:szCs w:val="16"/>
        </w:rPr>
        <w:t>Информация об изменениях:</w:t>
      </w:r>
    </w:p>
    <w:bookmarkEnd w:id="251"/>
    <w:p w:rsidR="00C12908" w:rsidRDefault="00C12908">
      <w:pPr>
        <w:pStyle w:val="a7"/>
      </w:pPr>
      <w:r>
        <w:fldChar w:fldCharType="begin"/>
      </w:r>
      <w:r>
        <w:instrText>HYPERLINK "garantF1://70764706.10219"</w:instrText>
      </w:r>
      <w:r>
        <w:fldChar w:fldCharType="separate"/>
      </w:r>
      <w:r>
        <w:rPr>
          <w:rStyle w:val="a4"/>
          <w:rFonts w:cs="Arial"/>
        </w:rPr>
        <w:t>Приказом</w:t>
      </w:r>
      <w:r>
        <w:fldChar w:fldCharType="end"/>
      </w:r>
      <w:r>
        <w:t xml:space="preserve"> Минобрнауки России от 29 декабря 2014 г. N 1644 в пункт 18.1.3 внесены изменения</w:t>
      </w:r>
    </w:p>
    <w:p w:rsidR="00C12908" w:rsidRDefault="00C12908">
      <w:pPr>
        <w:pStyle w:val="a7"/>
      </w:pPr>
      <w:hyperlink r:id="rId36" w:history="1">
        <w:r>
          <w:rPr>
            <w:rStyle w:val="a4"/>
            <w:rFonts w:cs="Arial"/>
          </w:rPr>
          <w:t>См. текст пункта в предыдущей редакции</w:t>
        </w:r>
      </w:hyperlink>
    </w:p>
    <w:p w:rsidR="00C12908" w:rsidRDefault="00C12908">
      <w:r>
        <w:t>18.1.3. Система оценки достижения планируемых результатов освоения основной образовательной программы основного общего образования должна:</w:t>
      </w:r>
    </w:p>
    <w:p w:rsidR="00C12908" w:rsidRDefault="00C12908">
      <w:bookmarkStart w:id="252" w:name="sub_318131"/>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2908" w:rsidRDefault="00C12908">
      <w:bookmarkStart w:id="253" w:name="sub_318132"/>
      <w:bookmarkEnd w:id="252"/>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C12908" w:rsidRDefault="00C12908">
      <w:bookmarkStart w:id="254" w:name="sub_318133"/>
      <w:bookmarkEnd w:id="253"/>
      <w: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C12908" w:rsidRDefault="00C12908">
      <w:bookmarkStart w:id="255" w:name="sub_318134"/>
      <w:bookmarkEnd w:id="254"/>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C12908" w:rsidRDefault="00C12908">
      <w:bookmarkStart w:id="256" w:name="sub_318135"/>
      <w:bookmarkEnd w:id="255"/>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C12908" w:rsidRDefault="00C12908">
      <w:bookmarkStart w:id="257" w:name="sub_318136"/>
      <w:bookmarkEnd w:id="256"/>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C12908" w:rsidRDefault="00C12908">
      <w:bookmarkStart w:id="258" w:name="sub_318138"/>
      <w:bookmarkEnd w:id="257"/>
      <w: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C12908" w:rsidRDefault="00C12908">
      <w:bookmarkStart w:id="259" w:name="sub_3182"/>
      <w:bookmarkEnd w:id="258"/>
      <w:r>
        <w:t>18.2. Содержательный раздел основной образовательной программы основного общего образования:</w:t>
      </w:r>
    </w:p>
    <w:p w:rsidR="00C12908" w:rsidRDefault="00C12908">
      <w:pPr>
        <w:pStyle w:val="a6"/>
        <w:rPr>
          <w:color w:val="000000"/>
          <w:sz w:val="16"/>
          <w:szCs w:val="16"/>
        </w:rPr>
      </w:pPr>
      <w:bookmarkStart w:id="260" w:name="sub_31821"/>
      <w:bookmarkEnd w:id="259"/>
      <w:r>
        <w:rPr>
          <w:color w:val="000000"/>
          <w:sz w:val="16"/>
          <w:szCs w:val="16"/>
        </w:rPr>
        <w:t>Информация об изменениях:</w:t>
      </w:r>
    </w:p>
    <w:bookmarkEnd w:id="260"/>
    <w:p w:rsidR="00C12908" w:rsidRDefault="00C12908">
      <w:pPr>
        <w:pStyle w:val="a7"/>
      </w:pPr>
      <w:r>
        <w:fldChar w:fldCharType="begin"/>
      </w:r>
      <w:r>
        <w:instrText>HYPERLINK "garantF1://70764706.10220"</w:instrText>
      </w:r>
      <w:r>
        <w:fldChar w:fldCharType="separate"/>
      </w:r>
      <w:r>
        <w:rPr>
          <w:rStyle w:val="a4"/>
          <w:rFonts w:cs="Arial"/>
        </w:rPr>
        <w:t>Приказом</w:t>
      </w:r>
      <w:r>
        <w:fldChar w:fldCharType="end"/>
      </w:r>
      <w:r>
        <w:t xml:space="preserve"> Минобрнауки России от 29 декабря 2014 г. N 1644 в пункт 18.2.1 внесены изменения</w:t>
      </w:r>
    </w:p>
    <w:p w:rsidR="00C12908" w:rsidRDefault="00C12908">
      <w:pPr>
        <w:pStyle w:val="a7"/>
      </w:pPr>
      <w:hyperlink r:id="rId37" w:history="1">
        <w:r>
          <w:rPr>
            <w:rStyle w:val="a4"/>
            <w:rFonts w:cs="Arial"/>
          </w:rPr>
          <w:t>См. текст пункта в предыдущей редакции</w:t>
        </w:r>
      </w:hyperlink>
    </w:p>
    <w:p w:rsidR="00C12908" w:rsidRDefault="00C12908">
      <w: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C12908" w:rsidRDefault="00C12908">
      <w: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C12908" w:rsidRDefault="00C12908">
      <w: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C12908" w:rsidRDefault="00C12908">
      <w: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C12908" w:rsidRDefault="00C12908">
      <w:r>
        <w:t>Программа должна обеспечивать:</w:t>
      </w:r>
    </w:p>
    <w:p w:rsidR="00C12908" w:rsidRDefault="00C12908">
      <w:r>
        <w:t>развитие у обучающихся способности к саморазвитию и самосовершенствованию;</w:t>
      </w:r>
    </w:p>
    <w:p w:rsidR="00C12908" w:rsidRDefault="00C12908">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C12908" w:rsidRDefault="00C12908">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C12908" w:rsidRDefault="00C12908">
      <w: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C12908" w:rsidRDefault="00C12908">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C12908" w:rsidRDefault="00C12908">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C12908" w:rsidRDefault="00C12908">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C12908" w:rsidRDefault="00C12908">
      <w:r>
        <w:t>Программа должна содержать:</w:t>
      </w:r>
    </w:p>
    <w:p w:rsidR="00C12908" w:rsidRDefault="00C12908">
      <w:bookmarkStart w:id="261" w:name="sub_318211"/>
      <w:r>
        <w:t>1) цели и задачи программы, описание ее места и роли в реализации требований Стандарта;</w:t>
      </w:r>
    </w:p>
    <w:p w:rsidR="00C12908" w:rsidRDefault="00C12908">
      <w:bookmarkStart w:id="262" w:name="sub_318212"/>
      <w:bookmarkEnd w:id="261"/>
      <w: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C12908" w:rsidRDefault="00C12908">
      <w:bookmarkStart w:id="263" w:name="sub_318213"/>
      <w:bookmarkEnd w:id="262"/>
      <w:r>
        <w:t>3) типовые задачи применения универсальных учебных действий;</w:t>
      </w:r>
    </w:p>
    <w:p w:rsidR="00C12908" w:rsidRDefault="00C12908">
      <w:bookmarkStart w:id="264" w:name="sub_318214"/>
      <w:bookmarkEnd w:id="263"/>
      <w: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C12908" w:rsidRDefault="00C12908">
      <w:bookmarkStart w:id="265" w:name="sub_318215"/>
      <w:bookmarkEnd w:id="264"/>
      <w:r>
        <w:t>5) описание содержания, видов и форм организации учебной деятельности по формированию и развитию ИКТ-компетенций;</w:t>
      </w:r>
    </w:p>
    <w:p w:rsidR="00C12908" w:rsidRDefault="00C12908">
      <w:bookmarkStart w:id="266" w:name="sub_318216"/>
      <w:bookmarkEnd w:id="265"/>
      <w:r>
        <w:t>6) перечень и описание основных элементов ИКТ-компетенций и инструментов их использования;</w:t>
      </w:r>
    </w:p>
    <w:p w:rsidR="00C12908" w:rsidRDefault="00C12908">
      <w:bookmarkStart w:id="267" w:name="sub_318217"/>
      <w:bookmarkEnd w:id="266"/>
      <w: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C12908" w:rsidRDefault="00C12908">
      <w:bookmarkStart w:id="268" w:name="sub_318218"/>
      <w:bookmarkEnd w:id="267"/>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C12908" w:rsidRDefault="00C12908">
      <w:bookmarkStart w:id="269" w:name="sub_318219"/>
      <w:bookmarkEnd w:id="268"/>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C12908" w:rsidRDefault="00C12908">
      <w:bookmarkStart w:id="270" w:name="sub_318210"/>
      <w:bookmarkEnd w:id="269"/>
      <w: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C12908" w:rsidRDefault="00C12908">
      <w:bookmarkStart w:id="271" w:name="sub_3182111"/>
      <w:bookmarkEnd w:id="270"/>
      <w:r>
        <w:t>11) методику и инструментарий мониторинга успешности освоения и применения обучающимися универсальных учебных действий.</w:t>
      </w:r>
    </w:p>
    <w:p w:rsidR="00C12908" w:rsidRDefault="00C12908">
      <w:pPr>
        <w:pStyle w:val="a6"/>
        <w:rPr>
          <w:color w:val="000000"/>
          <w:sz w:val="16"/>
          <w:szCs w:val="16"/>
        </w:rPr>
      </w:pPr>
      <w:bookmarkStart w:id="272" w:name="sub_31822"/>
      <w:bookmarkEnd w:id="271"/>
      <w:r>
        <w:rPr>
          <w:color w:val="000000"/>
          <w:sz w:val="16"/>
          <w:szCs w:val="16"/>
        </w:rPr>
        <w:t>Информация об изменениях:</w:t>
      </w:r>
    </w:p>
    <w:bookmarkEnd w:id="272"/>
    <w:p w:rsidR="00C12908" w:rsidRDefault="00C12908">
      <w:pPr>
        <w:pStyle w:val="a7"/>
      </w:pPr>
      <w:r>
        <w:fldChar w:fldCharType="begin"/>
      </w:r>
      <w:r>
        <w:instrText>HYPERLINK "garantF1://71220596.1010"</w:instrText>
      </w:r>
      <w:r>
        <w:fldChar w:fldCharType="separate"/>
      </w:r>
      <w:r>
        <w:rPr>
          <w:rStyle w:val="a4"/>
          <w:rFonts w:cs="Arial"/>
        </w:rPr>
        <w:t>Приказом</w:t>
      </w:r>
      <w:r>
        <w:fldChar w:fldCharType="end"/>
      </w:r>
      <w:r>
        <w:t xml:space="preserve"> Минобрнауки России от 31 декабря 2015 г. N 1577 пункт 18.2.2 изложен в новой редакции</w:t>
      </w:r>
    </w:p>
    <w:p w:rsidR="00C12908" w:rsidRDefault="00C12908">
      <w:pPr>
        <w:pStyle w:val="a7"/>
      </w:pPr>
      <w:hyperlink r:id="rId38" w:history="1">
        <w:r>
          <w:rPr>
            <w:rStyle w:val="a4"/>
            <w:rFonts w:cs="Arial"/>
          </w:rPr>
          <w:t>См. текст пункта в предыдущей редакции</w:t>
        </w:r>
      </w:hyperlink>
    </w:p>
    <w:p w:rsidR="00C12908" w:rsidRDefault="00C12908">
      <w:hyperlink r:id="rId39" w:history="1">
        <w:r>
          <w:rPr>
            <w:rStyle w:val="a4"/>
            <w:rFonts w:cs="Arial"/>
          </w:rPr>
          <w:t>18.2.2</w:t>
        </w:r>
      </w:hyperlink>
      <w:r>
        <w:t>.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C12908" w:rsidRDefault="00C12908">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C12908" w:rsidRDefault="00C12908">
      <w:bookmarkStart w:id="273" w:name="sub_31822110"/>
      <w:r>
        <w:rPr>
          <w:rStyle w:val="a3"/>
          <w:bCs/>
        </w:rPr>
        <w:t>Рабочие программы учебных предметов, курсов должны содержать:</w:t>
      </w:r>
    </w:p>
    <w:p w:rsidR="00C12908" w:rsidRDefault="00C12908">
      <w:bookmarkStart w:id="274" w:name="sub_318221"/>
      <w:bookmarkEnd w:id="273"/>
      <w:r>
        <w:t>1) планируемые результаты освоения учебного предмета, курса;</w:t>
      </w:r>
    </w:p>
    <w:p w:rsidR="00C12908" w:rsidRDefault="00C12908">
      <w:bookmarkStart w:id="275" w:name="sub_318222"/>
      <w:bookmarkEnd w:id="274"/>
      <w:r>
        <w:t>2) содержание учебного предмета, курса;</w:t>
      </w:r>
    </w:p>
    <w:p w:rsidR="00C12908" w:rsidRDefault="00C12908">
      <w:bookmarkStart w:id="276" w:name="sub_318223"/>
      <w:bookmarkEnd w:id="275"/>
      <w:r>
        <w:t>3) тематическое планирование с указанием количества часов, отводимых на освоение каждой темы.</w:t>
      </w:r>
    </w:p>
    <w:p w:rsidR="00C12908" w:rsidRDefault="00C12908">
      <w:bookmarkStart w:id="277" w:name="sub_3182220"/>
      <w:bookmarkEnd w:id="276"/>
      <w:r>
        <w:rPr>
          <w:rStyle w:val="a3"/>
          <w:bCs/>
        </w:rPr>
        <w:t>Рабочие программы курсов внеурочной деятельности должны содержать:</w:t>
      </w:r>
    </w:p>
    <w:p w:rsidR="00C12908" w:rsidRDefault="00C12908">
      <w:bookmarkStart w:id="278" w:name="sub_3182211"/>
      <w:bookmarkEnd w:id="277"/>
      <w:r>
        <w:t>1) результаты освоения курса внеурочной деятельности;</w:t>
      </w:r>
    </w:p>
    <w:p w:rsidR="00C12908" w:rsidRDefault="00C12908">
      <w:bookmarkStart w:id="279" w:name="sub_31822112"/>
      <w:bookmarkEnd w:id="278"/>
      <w:r>
        <w:t>2) содержание курса внеурочной деятельности с указанием форм организации и видов деятельности;</w:t>
      </w:r>
    </w:p>
    <w:p w:rsidR="00C12908" w:rsidRDefault="00C12908">
      <w:bookmarkStart w:id="280" w:name="sub_3182213"/>
      <w:bookmarkEnd w:id="279"/>
      <w:r>
        <w:t>3) тематическое планирование.</w:t>
      </w:r>
    </w:p>
    <w:bookmarkEnd w:id="280"/>
    <w:p w:rsidR="00C12908" w:rsidRDefault="00C12908"/>
    <w:p w:rsidR="00C12908" w:rsidRDefault="00C12908">
      <w:pPr>
        <w:pStyle w:val="a6"/>
        <w:rPr>
          <w:color w:val="000000"/>
          <w:sz w:val="16"/>
          <w:szCs w:val="16"/>
        </w:rPr>
      </w:pPr>
      <w:bookmarkStart w:id="281" w:name="sub_31823"/>
      <w:r>
        <w:rPr>
          <w:color w:val="000000"/>
          <w:sz w:val="16"/>
          <w:szCs w:val="16"/>
        </w:rPr>
        <w:t>Информация об изменениях:</w:t>
      </w:r>
    </w:p>
    <w:bookmarkEnd w:id="281"/>
    <w:p w:rsidR="00C12908" w:rsidRDefault="00C12908">
      <w:pPr>
        <w:pStyle w:val="a7"/>
      </w:pPr>
      <w:r>
        <w:fldChar w:fldCharType="begin"/>
      </w:r>
      <w:r>
        <w:instrText>HYPERLINK "garantF1://70764706.10222"</w:instrText>
      </w:r>
      <w:r>
        <w:fldChar w:fldCharType="separate"/>
      </w:r>
      <w:r>
        <w:rPr>
          <w:rStyle w:val="a4"/>
          <w:rFonts w:cs="Arial"/>
        </w:rPr>
        <w:t>Приказом</w:t>
      </w:r>
      <w:r>
        <w:fldChar w:fldCharType="end"/>
      </w:r>
      <w:r>
        <w:t xml:space="preserve"> Минобрнауки России от 29 декабря 2014 г. N 1644 в пункт 18.2.3 внесены изменения</w:t>
      </w:r>
    </w:p>
    <w:p w:rsidR="00C12908" w:rsidRDefault="00C12908">
      <w:pPr>
        <w:pStyle w:val="a7"/>
      </w:pPr>
      <w:hyperlink r:id="rId40" w:history="1">
        <w:r>
          <w:rPr>
            <w:rStyle w:val="a4"/>
            <w:rFonts w:cs="Arial"/>
          </w:rPr>
          <w:t>См. текст пункта в предыдущей редакции</w:t>
        </w:r>
      </w:hyperlink>
    </w:p>
    <w:p w:rsidR="00C12908" w:rsidRDefault="00C12908">
      <w: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C12908" w:rsidRDefault="00C12908">
      <w:r>
        <w:t>Программа должна быть направлена на:</w:t>
      </w:r>
    </w:p>
    <w:p w:rsidR="00C12908" w:rsidRDefault="00C12908">
      <w: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C12908" w:rsidRDefault="00C12908">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C12908" w:rsidRDefault="00C12908">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C12908" w:rsidRDefault="00C12908">
      <w:r>
        <w:t>формирование экологической культуры.</w:t>
      </w:r>
    </w:p>
    <w:p w:rsidR="00C12908" w:rsidRDefault="00C12908">
      <w:r>
        <w:t>Программа должна обеспечить:</w:t>
      </w:r>
    </w:p>
    <w:p w:rsidR="00C12908" w:rsidRDefault="00C12908">
      <w: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C12908" w:rsidRDefault="00C12908">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C12908" w:rsidRDefault="00C12908">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C12908" w:rsidRDefault="00C12908">
      <w:r>
        <w:t>социальную самоидентификацию обучающихся посредством личностно значимой и общественно приемлемой деятельности;</w:t>
      </w:r>
    </w:p>
    <w:p w:rsidR="00C12908" w:rsidRDefault="00C12908">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C12908" w:rsidRDefault="00C12908">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C12908" w:rsidRDefault="00C12908">
      <w: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C12908" w:rsidRDefault="00C12908">
      <w: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C12908" w:rsidRDefault="00C12908">
      <w:r>
        <w:t>формирование способности противостоять негативным воздействиям социальной среды, факторам микросоциальной среды;</w:t>
      </w:r>
    </w:p>
    <w:p w:rsidR="00C12908" w:rsidRDefault="00C12908">
      <w: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C12908" w:rsidRDefault="00C12908">
      <w:r>
        <w:t>формирование у обучающихся мотивации к труду, потребности к приобретению профессии;</w:t>
      </w:r>
    </w:p>
    <w:p w:rsidR="00C12908" w:rsidRDefault="00C12908">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C12908" w:rsidRDefault="00C12908">
      <w:r>
        <w:t>развитие собственных представлений о перспективах своего профессионального образования и будущей профессиональной деятельности;</w:t>
      </w:r>
    </w:p>
    <w:p w:rsidR="00C12908" w:rsidRDefault="00C12908">
      <w:r>
        <w:t>приобретение практического опыта, соответствующего интересам и способностям обучающихся;</w:t>
      </w:r>
    </w:p>
    <w:p w:rsidR="00C12908" w:rsidRDefault="00C12908">
      <w:bookmarkStart w:id="282" w:name="sub_3182322"/>
      <w: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bookmarkEnd w:id="282"/>
    <w:p w:rsidR="00C12908" w:rsidRDefault="00C12908">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C12908" w:rsidRDefault="00C12908">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C12908" w:rsidRDefault="00C12908">
      <w:r>
        <w:t>осознание обучающимися ценности экологически целесообразного, здорового и безопасного образа жизни;</w:t>
      </w:r>
    </w:p>
    <w:p w:rsidR="00C12908" w:rsidRDefault="00C12908">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C12908" w:rsidRDefault="00C12908">
      <w:r>
        <w:t>осознанное отношение обучающихся к выбору индивидуального рациона здорового питания;</w:t>
      </w:r>
    </w:p>
    <w:p w:rsidR="00C12908" w:rsidRDefault="00C12908">
      <w: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C12908" w:rsidRDefault="00C12908">
      <w:r>
        <w:t>овладение современными оздоровительными технологиями, в том числе на основе навыков личной гигиены;</w:t>
      </w:r>
    </w:p>
    <w:p w:rsidR="00C12908" w:rsidRDefault="00C12908">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C12908" w:rsidRDefault="00C12908">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C12908" w:rsidRDefault="00C12908">
      <w:r>
        <w:t>Программа должна содержать:</w:t>
      </w:r>
    </w:p>
    <w:p w:rsidR="00C12908" w:rsidRDefault="00C12908">
      <w:bookmarkStart w:id="283" w:name="sub_318231"/>
      <w:r>
        <w:t>1) цель и задачи духовно-нравственного развития, воспитания и социализации обучающихся, описание ценностных ориентиров, лежащих в ее основе;</w:t>
      </w:r>
    </w:p>
    <w:p w:rsidR="00C12908" w:rsidRDefault="00C12908">
      <w:bookmarkStart w:id="284" w:name="sub_318232"/>
      <w:bookmarkEnd w:id="283"/>
      <w: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C12908" w:rsidRDefault="00C12908">
      <w:bookmarkStart w:id="285" w:name="sub_318233"/>
      <w:bookmarkEnd w:id="284"/>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C12908" w:rsidRDefault="00C12908">
      <w:bookmarkStart w:id="286" w:name="sub_318234"/>
      <w:bookmarkEnd w:id="285"/>
      <w: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C12908" w:rsidRDefault="00C12908">
      <w:bookmarkStart w:id="287" w:name="sub_318235"/>
      <w:bookmarkEnd w:id="286"/>
      <w: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C12908" w:rsidRDefault="00C12908">
      <w:bookmarkStart w:id="288" w:name="sub_318236"/>
      <w:bookmarkEnd w:id="287"/>
      <w: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C12908" w:rsidRDefault="00C12908">
      <w:bookmarkStart w:id="289" w:name="sub_318237"/>
      <w:bookmarkEnd w:id="288"/>
      <w: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C12908" w:rsidRDefault="00C12908">
      <w:bookmarkStart w:id="290" w:name="sub_318238"/>
      <w:bookmarkEnd w:id="289"/>
      <w: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C12908" w:rsidRDefault="00C12908">
      <w:bookmarkStart w:id="291" w:name="sub_318239"/>
      <w:bookmarkEnd w:id="290"/>
      <w: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C12908" w:rsidRDefault="00C12908">
      <w:bookmarkStart w:id="292" w:name="sub_3182310"/>
      <w:bookmarkEnd w:id="291"/>
      <w: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C12908" w:rsidRDefault="00C12908">
      <w:bookmarkStart w:id="293" w:name="sub_3182311"/>
      <w:bookmarkEnd w:id="292"/>
      <w:r>
        <w:t>11) методику и инструментарий мониторинга духовно-нравственного развития, воспитания и социализации обучающихся;</w:t>
      </w:r>
    </w:p>
    <w:p w:rsidR="00C12908" w:rsidRDefault="00C12908">
      <w:bookmarkStart w:id="294" w:name="sub_3182312"/>
      <w:bookmarkEnd w:id="293"/>
      <w: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C12908" w:rsidRDefault="00C12908">
      <w:pPr>
        <w:pStyle w:val="a6"/>
        <w:rPr>
          <w:color w:val="000000"/>
          <w:sz w:val="16"/>
          <w:szCs w:val="16"/>
        </w:rPr>
      </w:pPr>
      <w:bookmarkStart w:id="295" w:name="sub_31824"/>
      <w:bookmarkEnd w:id="294"/>
      <w:r>
        <w:rPr>
          <w:color w:val="000000"/>
          <w:sz w:val="16"/>
          <w:szCs w:val="16"/>
        </w:rPr>
        <w:t>Информация об изменениях:</w:t>
      </w:r>
    </w:p>
    <w:bookmarkEnd w:id="295"/>
    <w:p w:rsidR="00C12908" w:rsidRDefault="00C12908">
      <w:pPr>
        <w:pStyle w:val="a7"/>
      </w:pPr>
      <w:r>
        <w:fldChar w:fldCharType="begin"/>
      </w:r>
      <w:r>
        <w:instrText>HYPERLINK "garantF1://70764706.10223"</w:instrText>
      </w:r>
      <w:r>
        <w:fldChar w:fldCharType="separate"/>
      </w:r>
      <w:r>
        <w:rPr>
          <w:rStyle w:val="a4"/>
          <w:rFonts w:cs="Arial"/>
        </w:rPr>
        <w:t>Приказом</w:t>
      </w:r>
      <w:r>
        <w:fldChar w:fldCharType="end"/>
      </w:r>
      <w:r>
        <w:t xml:space="preserve"> Минобрнауки России от 29 декабря 2014 г. N 1644 в пункт 18.2.4 внесены изменения</w:t>
      </w:r>
    </w:p>
    <w:p w:rsidR="00C12908" w:rsidRDefault="00C12908">
      <w:pPr>
        <w:pStyle w:val="a7"/>
      </w:pPr>
      <w:hyperlink r:id="rId41" w:history="1">
        <w:r>
          <w:rPr>
            <w:rStyle w:val="a4"/>
            <w:rFonts w:cs="Arial"/>
          </w:rPr>
          <w:t>См. текст пункта в предыдущей редакции</w:t>
        </w:r>
      </w:hyperlink>
    </w:p>
    <w:p w:rsidR="00C12908" w:rsidRDefault="00C12908">
      <w: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C12908" w:rsidRDefault="00C12908">
      <w:r>
        <w:t>Программа должна обеспечивать:</w:t>
      </w:r>
    </w:p>
    <w:p w:rsidR="00C12908" w:rsidRDefault="00C12908">
      <w:bookmarkStart w:id="296" w:name="sub_3182403"/>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C12908" w:rsidRDefault="00C12908">
      <w:bookmarkStart w:id="297" w:name="sub_3182404"/>
      <w:bookmarkEnd w:id="296"/>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C12908" w:rsidRDefault="00C12908">
      <w:bookmarkStart w:id="298" w:name="sub_3182405"/>
      <w:bookmarkEnd w:id="297"/>
      <w: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bookmarkEnd w:id="298"/>
    <w:p w:rsidR="00C12908" w:rsidRDefault="00C12908">
      <w:r>
        <w:t>Программа должна содержать:</w:t>
      </w:r>
    </w:p>
    <w:p w:rsidR="00C12908" w:rsidRDefault="00C12908">
      <w:bookmarkStart w:id="299" w:name="sub_318241"/>
      <w:r>
        <w:t>1) цели и задачи коррекционной работы с обучающимися при получении основного общего образования;</w:t>
      </w:r>
    </w:p>
    <w:p w:rsidR="00C12908" w:rsidRDefault="00C12908">
      <w:bookmarkStart w:id="300" w:name="sub_318242"/>
      <w:bookmarkEnd w:id="299"/>
      <w: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C12908" w:rsidRDefault="00C12908">
      <w:bookmarkStart w:id="301" w:name="sub_318243"/>
      <w:bookmarkEnd w:id="300"/>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C12908" w:rsidRDefault="00C12908">
      <w:bookmarkStart w:id="302" w:name="sub_318244"/>
      <w:bookmarkEnd w:id="301"/>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C12908" w:rsidRDefault="00C12908">
      <w:bookmarkStart w:id="303" w:name="sub_318245"/>
      <w:bookmarkEnd w:id="302"/>
      <w:r>
        <w:t>5) планируемые результаты коррекционной работы.</w:t>
      </w:r>
    </w:p>
    <w:p w:rsidR="00C12908" w:rsidRDefault="00C12908">
      <w:bookmarkStart w:id="304" w:name="sub_3183"/>
      <w:bookmarkEnd w:id="303"/>
      <w:r>
        <w:t>18.3. Организационный раздел основной образовательной программы:</w:t>
      </w:r>
    </w:p>
    <w:p w:rsidR="00C12908" w:rsidRDefault="00C12908">
      <w:pPr>
        <w:pStyle w:val="a6"/>
        <w:rPr>
          <w:color w:val="000000"/>
          <w:sz w:val="16"/>
          <w:szCs w:val="16"/>
        </w:rPr>
      </w:pPr>
      <w:bookmarkStart w:id="305" w:name="sub_31831"/>
      <w:bookmarkEnd w:id="304"/>
      <w:r>
        <w:rPr>
          <w:color w:val="000000"/>
          <w:sz w:val="16"/>
          <w:szCs w:val="16"/>
        </w:rPr>
        <w:t>Информация об изменениях:</w:t>
      </w:r>
    </w:p>
    <w:bookmarkEnd w:id="305"/>
    <w:p w:rsidR="00C12908" w:rsidRDefault="00C12908">
      <w:pPr>
        <w:pStyle w:val="a7"/>
      </w:pPr>
      <w:r>
        <w:fldChar w:fldCharType="begin"/>
      </w:r>
      <w:r>
        <w:instrText>HYPERLINK "garantF1://71220596.1011"</w:instrText>
      </w:r>
      <w:r>
        <w:fldChar w:fldCharType="separate"/>
      </w:r>
      <w:r>
        <w:rPr>
          <w:rStyle w:val="a4"/>
          <w:rFonts w:cs="Arial"/>
        </w:rPr>
        <w:t>Приказом</w:t>
      </w:r>
      <w:r>
        <w:fldChar w:fldCharType="end"/>
      </w:r>
      <w:r>
        <w:t xml:space="preserve"> Минобрнауки России от 31 декабря 2015 г. N 1577 в пункт 18.3.1 внесены изменения</w:t>
      </w:r>
    </w:p>
    <w:p w:rsidR="00C12908" w:rsidRDefault="00C12908">
      <w:pPr>
        <w:pStyle w:val="a7"/>
      </w:pPr>
      <w:hyperlink r:id="rId42" w:history="1">
        <w:r>
          <w:rPr>
            <w:rStyle w:val="a4"/>
            <w:rFonts w:cs="Arial"/>
          </w:rPr>
          <w:t>См. текст пункта в предыдущей редакции</w:t>
        </w:r>
      </w:hyperlink>
    </w:p>
    <w:p w:rsidR="00C12908" w:rsidRDefault="00C12908">
      <w:pPr>
        <w:pStyle w:val="a6"/>
        <w:rPr>
          <w:color w:val="000000"/>
          <w:sz w:val="16"/>
          <w:szCs w:val="16"/>
        </w:rPr>
      </w:pPr>
      <w:r>
        <w:rPr>
          <w:color w:val="000000"/>
          <w:sz w:val="16"/>
          <w:szCs w:val="16"/>
        </w:rPr>
        <w:t>ГАРАНТ:</w:t>
      </w:r>
    </w:p>
    <w:p w:rsidR="00C12908" w:rsidRDefault="00C12908">
      <w:pPr>
        <w:pStyle w:val="a6"/>
      </w:pPr>
      <w:hyperlink r:id="rId43" w:history="1">
        <w:r>
          <w:rPr>
            <w:rStyle w:val="a4"/>
            <w:rFonts w:cs="Arial"/>
          </w:rPr>
          <w:t>Решением</w:t>
        </w:r>
      </w:hyperlink>
      <w:r>
        <w:t xml:space="preserve"> Верховного Суда РФ от 11 октября 2018 г. N АКПИ18-873, оставленным без изменения </w:t>
      </w:r>
      <w:hyperlink r:id="rId44" w:history="1">
        <w:r>
          <w:rPr>
            <w:rStyle w:val="a4"/>
            <w:rFonts w:cs="Arial"/>
          </w:rPr>
          <w:t>Определением</w:t>
        </w:r>
      </w:hyperlink>
      <w:r>
        <w:t xml:space="preserve">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rsidR="00C12908" w:rsidRDefault="00C12908">
      <w: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C12908" w:rsidRDefault="00C12908">
      <w:bookmarkStart w:id="306" w:name="sub_3183102"/>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12908" w:rsidRDefault="00C12908">
      <w:bookmarkStart w:id="307" w:name="sub_183103"/>
      <w:bookmarkEnd w:id="306"/>
      <w:r>
        <w:t>В учебный план входят следующие обязательные предметные области и учебные предметы:</w:t>
      </w:r>
    </w:p>
    <w:p w:rsidR="00C12908" w:rsidRDefault="00C12908">
      <w:bookmarkStart w:id="308" w:name="sub_318314"/>
      <w:bookmarkEnd w:id="307"/>
      <w:r>
        <w:t>русский язык и литература (русский язык, литература);</w:t>
      </w:r>
    </w:p>
    <w:bookmarkEnd w:id="308"/>
    <w:p w:rsidR="00C12908" w:rsidRDefault="00C12908">
      <w:r>
        <w:t>родной язык и родная литература (родной язык, родная литература);</w:t>
      </w:r>
    </w:p>
    <w:p w:rsidR="00C12908" w:rsidRDefault="00C12908">
      <w:r>
        <w:t>иностранные языки (иностранный язык, второй иностранный язык);</w:t>
      </w:r>
    </w:p>
    <w:p w:rsidR="00C12908" w:rsidRDefault="00C12908">
      <w:bookmarkStart w:id="309" w:name="sub_318315"/>
      <w:r>
        <w:t>общественно-научные предметы (история России, всеобщая история, обществознание, география);</w:t>
      </w:r>
    </w:p>
    <w:bookmarkEnd w:id="309"/>
    <w:p w:rsidR="00C12908" w:rsidRDefault="00C12908">
      <w:r>
        <w:t>математика и информатика (математика, алгебра, геометрия, информатика);</w:t>
      </w:r>
    </w:p>
    <w:p w:rsidR="00C12908" w:rsidRDefault="00C12908">
      <w:r>
        <w:t>основы духовно-нравственной культуры народов России;</w:t>
      </w:r>
    </w:p>
    <w:p w:rsidR="00C12908" w:rsidRDefault="00C12908">
      <w:r>
        <w:t>естественно-научные предметы (физика, биология, химия);</w:t>
      </w:r>
    </w:p>
    <w:p w:rsidR="00C12908" w:rsidRDefault="00C12908">
      <w:r>
        <w:t>искусство (изобразительное искусство, музыка);</w:t>
      </w:r>
    </w:p>
    <w:p w:rsidR="00C12908" w:rsidRDefault="00C12908">
      <w:r>
        <w:t>технология (технология);</w:t>
      </w:r>
    </w:p>
    <w:p w:rsidR="00C12908" w:rsidRDefault="00C12908">
      <w:r>
        <w:t>физическая культура и основы безопасности жизнедеятельности (физическая культура, основы безопасности жизнедеятельности).</w:t>
      </w:r>
    </w:p>
    <w:p w:rsidR="00C12908" w:rsidRDefault="00C12908">
      <w:bookmarkStart w:id="310" w:name="sub_3183112"/>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C12908" w:rsidRDefault="00C12908">
      <w:bookmarkStart w:id="311" w:name="sub_3183113"/>
      <w:bookmarkEnd w:id="310"/>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C12908" w:rsidRDefault="00C12908">
      <w:bookmarkStart w:id="312" w:name="sub_3183115"/>
      <w:bookmarkEnd w:id="311"/>
      <w:r>
        <w:t>Количество учебных занятий за 5 лет не может составлять менее 5267 часов и более 6020 часов.</w:t>
      </w:r>
    </w:p>
    <w:p w:rsidR="00C12908" w:rsidRDefault="00C12908">
      <w:pPr>
        <w:pStyle w:val="a6"/>
        <w:rPr>
          <w:color w:val="000000"/>
          <w:sz w:val="16"/>
          <w:szCs w:val="16"/>
        </w:rPr>
      </w:pPr>
      <w:bookmarkStart w:id="313" w:name="sub_318311"/>
      <w:bookmarkEnd w:id="312"/>
      <w:r>
        <w:rPr>
          <w:color w:val="000000"/>
          <w:sz w:val="16"/>
          <w:szCs w:val="16"/>
        </w:rPr>
        <w:t>Информация об изменениях:</w:t>
      </w:r>
    </w:p>
    <w:bookmarkEnd w:id="313"/>
    <w:p w:rsidR="00C12908" w:rsidRDefault="00C12908">
      <w:pPr>
        <w:pStyle w:val="a7"/>
      </w:pPr>
      <w:r>
        <w:fldChar w:fldCharType="begin"/>
      </w:r>
      <w:r>
        <w:instrText>HYPERLINK "garantF1://70764706.10226"</w:instrText>
      </w:r>
      <w:r>
        <w:fldChar w:fldCharType="separate"/>
      </w:r>
      <w:r>
        <w:rPr>
          <w:rStyle w:val="a4"/>
          <w:rFonts w:cs="Arial"/>
        </w:rPr>
        <w:t>Приказом</w:t>
      </w:r>
      <w:r>
        <w:fldChar w:fldCharType="end"/>
      </w:r>
      <w:r>
        <w:t xml:space="preserve"> Минобрнауки России от 29 декабря 2014 г. N 1644 приложение дополнено пунктом 18.3.1.1</w:t>
      </w:r>
    </w:p>
    <w:p w:rsidR="00C12908" w:rsidRDefault="00C12908">
      <w: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12908" w:rsidRDefault="00C12908">
      <w:r>
        <w:t>даты начала и окончания учебного года;</w:t>
      </w:r>
    </w:p>
    <w:p w:rsidR="00C12908" w:rsidRDefault="00C12908">
      <w:r>
        <w:t>продолжительность учебного года, четвертей (триместров);</w:t>
      </w:r>
    </w:p>
    <w:p w:rsidR="00C12908" w:rsidRDefault="00C12908">
      <w:r>
        <w:t>сроки и продолжительность каникул;</w:t>
      </w:r>
    </w:p>
    <w:p w:rsidR="00C12908" w:rsidRDefault="00C12908">
      <w:r>
        <w:t>сроки проведения промежуточных аттестаций.</w:t>
      </w:r>
    </w:p>
    <w:p w:rsidR="00C12908" w:rsidRDefault="00C12908">
      <w:pPr>
        <w:pStyle w:val="a6"/>
        <w:rPr>
          <w:color w:val="000000"/>
          <w:sz w:val="16"/>
          <w:szCs w:val="16"/>
        </w:rPr>
      </w:pPr>
      <w:bookmarkStart w:id="314" w:name="sub_318312"/>
      <w:r>
        <w:rPr>
          <w:color w:val="000000"/>
          <w:sz w:val="16"/>
          <w:szCs w:val="16"/>
        </w:rPr>
        <w:t>Информация об изменениях:</w:t>
      </w:r>
    </w:p>
    <w:bookmarkEnd w:id="314"/>
    <w:p w:rsidR="00C12908" w:rsidRDefault="00C12908">
      <w:pPr>
        <w:pStyle w:val="a7"/>
      </w:pPr>
      <w:r>
        <w:fldChar w:fldCharType="begin"/>
      </w:r>
      <w:r>
        <w:instrText>HYPERLINK "garantF1://70764706.10226"</w:instrText>
      </w:r>
      <w:r>
        <w:fldChar w:fldCharType="separate"/>
      </w:r>
      <w:r>
        <w:rPr>
          <w:rStyle w:val="a4"/>
          <w:rFonts w:cs="Arial"/>
        </w:rPr>
        <w:t>Приказом</w:t>
      </w:r>
      <w:r>
        <w:fldChar w:fldCharType="end"/>
      </w:r>
      <w:r>
        <w:t xml:space="preserve"> Минобрнауки России от 29 декабря 2014 г. N 1644 приложение дополнено пунктом 18.3.1.2</w:t>
      </w:r>
    </w:p>
    <w:p w:rsidR="00C12908" w:rsidRDefault="00C12908">
      <w: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C12908" w:rsidRDefault="00C12908">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C12908" w:rsidRDefault="00C12908">
      <w: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C12908" w:rsidRDefault="00C12908">
      <w:r>
        <w:t>Организация, осуществляющая образовательную деятельность, самостоятельно разрабатывает и утверждает план внеурочной деятельности.</w:t>
      </w:r>
    </w:p>
    <w:p w:rsidR="00C12908" w:rsidRDefault="00C12908">
      <w:pPr>
        <w:pStyle w:val="a6"/>
        <w:rPr>
          <w:color w:val="000000"/>
          <w:sz w:val="16"/>
          <w:szCs w:val="16"/>
        </w:rPr>
      </w:pPr>
      <w:bookmarkStart w:id="315" w:name="sub_31832"/>
      <w:r>
        <w:rPr>
          <w:color w:val="000000"/>
          <w:sz w:val="16"/>
          <w:szCs w:val="16"/>
        </w:rPr>
        <w:t>Информация об изменениях:</w:t>
      </w:r>
    </w:p>
    <w:bookmarkEnd w:id="315"/>
    <w:p w:rsidR="00C12908" w:rsidRDefault="00C12908">
      <w:pPr>
        <w:pStyle w:val="a7"/>
      </w:pPr>
      <w:r>
        <w:fldChar w:fldCharType="begin"/>
      </w:r>
      <w:r>
        <w:instrText>HYPERLINK "garantF1://70764706.10225"</w:instrText>
      </w:r>
      <w:r>
        <w:fldChar w:fldCharType="separate"/>
      </w:r>
      <w:r>
        <w:rPr>
          <w:rStyle w:val="a4"/>
          <w:rFonts w:cs="Arial"/>
        </w:rPr>
        <w:t>Приказом</w:t>
      </w:r>
      <w:r>
        <w:fldChar w:fldCharType="end"/>
      </w:r>
      <w:r>
        <w:t xml:space="preserve"> Минобрнауки России от 29 декабря 2014 г. N 1644 в пункт 18.3.2 внесены изменения</w:t>
      </w:r>
    </w:p>
    <w:p w:rsidR="00C12908" w:rsidRDefault="00C12908">
      <w:pPr>
        <w:pStyle w:val="a7"/>
      </w:pPr>
      <w:hyperlink r:id="rId45" w:history="1">
        <w:r>
          <w:rPr>
            <w:rStyle w:val="a4"/>
            <w:rFonts w:cs="Arial"/>
          </w:rPr>
          <w:t>См. текст пункта в предыдущей редакции</w:t>
        </w:r>
      </w:hyperlink>
    </w:p>
    <w:p w:rsidR="00C12908" w:rsidRDefault="00C12908">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C12908" w:rsidRDefault="00C12908">
      <w:bookmarkStart w:id="316" w:name="sub_318322"/>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C12908" w:rsidRDefault="00C12908">
      <w:bookmarkStart w:id="317" w:name="sub_318323"/>
      <w:bookmarkEnd w:id="316"/>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bookmarkEnd w:id="317"/>
    <w:p w:rsidR="00C12908" w:rsidRDefault="00C12908">
      <w:r>
        <w:t>Система условий должна содержать:</w:t>
      </w:r>
    </w:p>
    <w:p w:rsidR="00C12908" w:rsidRDefault="00C12908">
      <w:r>
        <w:t>описание имеющихся условий: кадровых, психолого-педагогических, финансовых, материально-технических, информационно-методических;</w:t>
      </w:r>
    </w:p>
    <w:p w:rsidR="00C12908" w:rsidRDefault="00C12908">
      <w:bookmarkStart w:id="318" w:name="sub_318326"/>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bookmarkEnd w:id="318"/>
    <w:p w:rsidR="00C12908" w:rsidRDefault="00C12908">
      <w:r>
        <w:t>механизмы достижения целевых ориентиров в системе условий;</w:t>
      </w:r>
    </w:p>
    <w:p w:rsidR="00C12908" w:rsidRDefault="00C12908">
      <w:r>
        <w:t>сетевой график (дорожную карту) по формированию необходимой системы условий;</w:t>
      </w:r>
    </w:p>
    <w:p w:rsidR="00C12908" w:rsidRDefault="00C12908">
      <w:r>
        <w:t>контроль состояния системы условий.</w:t>
      </w:r>
    </w:p>
    <w:p w:rsidR="00C12908" w:rsidRDefault="00C12908"/>
    <w:p w:rsidR="00C12908" w:rsidRDefault="00C12908">
      <w:pPr>
        <w:pStyle w:val="1"/>
      </w:pPr>
      <w:bookmarkStart w:id="319" w:name="sub_400"/>
      <w:r>
        <w:t>IV. Требования к условиям реализации основной образовательной программы основного общего образования</w:t>
      </w:r>
    </w:p>
    <w:bookmarkEnd w:id="319"/>
    <w:p w:rsidR="00C12908" w:rsidRDefault="00C12908"/>
    <w:p w:rsidR="00C12908" w:rsidRDefault="00C12908">
      <w:bookmarkStart w:id="320" w:name="sub_419"/>
      <w: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C12908" w:rsidRDefault="00C12908">
      <w:pPr>
        <w:pStyle w:val="a6"/>
        <w:rPr>
          <w:color w:val="000000"/>
          <w:sz w:val="16"/>
          <w:szCs w:val="16"/>
        </w:rPr>
      </w:pPr>
      <w:bookmarkStart w:id="321" w:name="sub_420"/>
      <w:bookmarkEnd w:id="320"/>
      <w:r>
        <w:rPr>
          <w:color w:val="000000"/>
          <w:sz w:val="16"/>
          <w:szCs w:val="16"/>
        </w:rPr>
        <w:t>Информация об изменениях:</w:t>
      </w:r>
    </w:p>
    <w:bookmarkEnd w:id="321"/>
    <w:p w:rsidR="00C12908" w:rsidRDefault="00C12908">
      <w:pPr>
        <w:pStyle w:val="a7"/>
      </w:pPr>
      <w:r>
        <w:fldChar w:fldCharType="begin"/>
      </w:r>
      <w:r>
        <w:instrText>HYPERLINK "garantF1://70764706.10227"</w:instrText>
      </w:r>
      <w:r>
        <w:fldChar w:fldCharType="separate"/>
      </w:r>
      <w:r>
        <w:rPr>
          <w:rStyle w:val="a4"/>
          <w:rFonts w:cs="Arial"/>
        </w:rPr>
        <w:t>Приказом</w:t>
      </w:r>
      <w:r>
        <w:fldChar w:fldCharType="end"/>
      </w:r>
      <w:r>
        <w:t xml:space="preserve"> Минобрнауки России от 29 декабря 2014 г. N 1644 в пункт 20 внесены изменения</w:t>
      </w:r>
    </w:p>
    <w:p w:rsidR="00C12908" w:rsidRDefault="00C12908">
      <w:pPr>
        <w:pStyle w:val="a7"/>
      </w:pPr>
      <w:hyperlink r:id="rId46" w:history="1">
        <w:r>
          <w:rPr>
            <w:rStyle w:val="a4"/>
            <w:rFonts w:cs="Arial"/>
          </w:rPr>
          <w:t>См. текст пункта в предыдущей редакции</w:t>
        </w:r>
      </w:hyperlink>
    </w:p>
    <w:p w:rsidR="00C12908" w:rsidRDefault="00C12908">
      <w:r>
        <w:t>20. Результатом реализации указанных требований должно быть создание образовательной среды:</w:t>
      </w:r>
    </w:p>
    <w:p w:rsidR="00C12908" w:rsidRDefault="00C12908">
      <w: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C12908" w:rsidRDefault="00C12908">
      <w:r>
        <w:t>гарантирующей охрану и укрепление физического, психологического и социального здоровья обучающихся;</w:t>
      </w:r>
    </w:p>
    <w:p w:rsidR="00C12908" w:rsidRDefault="00C12908">
      <w:bookmarkStart w:id="322" w:name="sub_4204"/>
      <w: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C12908" w:rsidRDefault="00C12908">
      <w:pPr>
        <w:pStyle w:val="a6"/>
        <w:rPr>
          <w:color w:val="000000"/>
          <w:sz w:val="16"/>
          <w:szCs w:val="16"/>
        </w:rPr>
      </w:pPr>
      <w:bookmarkStart w:id="323" w:name="sub_421"/>
      <w:bookmarkEnd w:id="322"/>
      <w:r>
        <w:rPr>
          <w:color w:val="000000"/>
          <w:sz w:val="16"/>
          <w:szCs w:val="16"/>
        </w:rPr>
        <w:t>Информация об изменениях:</w:t>
      </w:r>
    </w:p>
    <w:bookmarkEnd w:id="323"/>
    <w:p w:rsidR="00C12908" w:rsidRDefault="00C12908">
      <w:pPr>
        <w:pStyle w:val="a7"/>
      </w:pPr>
      <w:r>
        <w:fldChar w:fldCharType="begin"/>
      </w:r>
      <w:r>
        <w:instrText>HYPERLINK "garantF1://70764706.10228"</w:instrText>
      </w:r>
      <w:r>
        <w:fldChar w:fldCharType="separate"/>
      </w:r>
      <w:r>
        <w:rPr>
          <w:rStyle w:val="a4"/>
          <w:rFonts w:cs="Arial"/>
        </w:rPr>
        <w:t>Приказом</w:t>
      </w:r>
      <w:r>
        <w:fldChar w:fldCharType="end"/>
      </w:r>
      <w:r>
        <w:t xml:space="preserve"> Минобрнауки России от 29 декабря 2014 г. N 1644 в пункт 21 внесены изменения</w:t>
      </w:r>
    </w:p>
    <w:p w:rsidR="00C12908" w:rsidRDefault="00C12908">
      <w:pPr>
        <w:pStyle w:val="a7"/>
      </w:pPr>
      <w:hyperlink r:id="rId47" w:history="1">
        <w:r>
          <w:rPr>
            <w:rStyle w:val="a4"/>
            <w:rFonts w:cs="Arial"/>
          </w:rPr>
          <w:t>См. текст пункта в предыдущей редакции</w:t>
        </w:r>
      </w:hyperlink>
    </w:p>
    <w:p w:rsidR="00C12908" w:rsidRDefault="00C12908">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C12908" w:rsidRDefault="00C12908">
      <w: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C12908" w:rsidRDefault="00C12908">
      <w:bookmarkStart w:id="324" w:name="sub_4213"/>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bookmarkEnd w:id="324"/>
    <w:p w:rsidR="00C12908" w:rsidRDefault="00C12908">
      <w:r>
        <w:t>овладения обучающимися ключевыми компетенциями, составляющими основу дальнейшего успешного образования и ориентации в мире профессий;</w:t>
      </w:r>
    </w:p>
    <w:p w:rsidR="00C12908" w:rsidRDefault="00C12908">
      <w:r>
        <w:t>формирования социальных ценностей обучающихся, основ их гражданской идентичности и социально-профессиональных ориентаций;</w:t>
      </w:r>
    </w:p>
    <w:p w:rsidR="00C12908" w:rsidRDefault="00C12908">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C12908" w:rsidRDefault="00C12908">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C12908" w:rsidRDefault="00C12908">
      <w:bookmarkStart w:id="325" w:name="sub_4218"/>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bookmarkEnd w:id="325"/>
    <w:p w:rsidR="00C12908" w:rsidRDefault="00C12908">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C12908" w:rsidRDefault="00C12908">
      <w: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C12908" w:rsidRDefault="00C12908">
      <w:r>
        <w:t>формирования у обучающихся экологической грамотности, навыков здорового и безопасного для человека и окружающей его среды образа жизни;</w:t>
      </w:r>
    </w:p>
    <w:p w:rsidR="00C12908" w:rsidRDefault="00C12908">
      <w:bookmarkStart w:id="326" w:name="sub_42112"/>
      <w:r>
        <w:t>использования в образовательной деятельности современных образовательных технологий деятельностного типа;</w:t>
      </w:r>
    </w:p>
    <w:bookmarkEnd w:id="326"/>
    <w:p w:rsidR="00C12908" w:rsidRDefault="00C12908">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C12908" w:rsidRDefault="00C12908">
      <w:bookmarkStart w:id="327" w:name="sub_42114"/>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C12908" w:rsidRDefault="00C12908">
      <w:bookmarkStart w:id="328" w:name="sub_42115"/>
      <w:bookmarkEnd w:id="327"/>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C12908" w:rsidRDefault="00C12908">
      <w:pPr>
        <w:pStyle w:val="a6"/>
        <w:rPr>
          <w:color w:val="000000"/>
          <w:sz w:val="16"/>
          <w:szCs w:val="16"/>
        </w:rPr>
      </w:pPr>
      <w:bookmarkStart w:id="329" w:name="sub_422"/>
      <w:bookmarkEnd w:id="328"/>
      <w:r>
        <w:rPr>
          <w:color w:val="000000"/>
          <w:sz w:val="16"/>
          <w:szCs w:val="16"/>
        </w:rPr>
        <w:t>Информация об изменениях:</w:t>
      </w:r>
    </w:p>
    <w:bookmarkEnd w:id="329"/>
    <w:p w:rsidR="00C12908" w:rsidRDefault="00C12908">
      <w:pPr>
        <w:pStyle w:val="a7"/>
      </w:pPr>
      <w:r>
        <w:fldChar w:fldCharType="begin"/>
      </w:r>
      <w:r>
        <w:instrText>HYPERLINK "garantF1://70764706.10229"</w:instrText>
      </w:r>
      <w:r>
        <w:fldChar w:fldCharType="separate"/>
      </w:r>
      <w:r>
        <w:rPr>
          <w:rStyle w:val="a4"/>
          <w:rFonts w:cs="Arial"/>
        </w:rPr>
        <w:t>Приказом</w:t>
      </w:r>
      <w:r>
        <w:fldChar w:fldCharType="end"/>
      </w:r>
      <w:r>
        <w:t xml:space="preserve"> Минобрнауки России от 29 декабря 2014 г. N 1644 в пункт 22 внесены изменения</w:t>
      </w:r>
    </w:p>
    <w:p w:rsidR="00C12908" w:rsidRDefault="00C12908">
      <w:pPr>
        <w:pStyle w:val="a7"/>
      </w:pPr>
      <w:hyperlink r:id="rId48" w:history="1">
        <w:r>
          <w:rPr>
            <w:rStyle w:val="a4"/>
            <w:rFonts w:cs="Arial"/>
          </w:rPr>
          <w:t>См. текст пункта в предыдущей редакции</w:t>
        </w:r>
      </w:hyperlink>
    </w:p>
    <w:p w:rsidR="00C12908" w:rsidRDefault="00C12908">
      <w:r>
        <w:t>22. Требования к кадровым условиям реализации основной образовательной программы основного общего образования включают:</w:t>
      </w:r>
    </w:p>
    <w:p w:rsidR="00C12908" w:rsidRDefault="00C12908">
      <w:bookmarkStart w:id="330" w:name="sub_4222"/>
      <w:r>
        <w:t>укомплектованность организации, осуществляющей образовательную деятельность педагогическими, руководящими и иными работниками;</w:t>
      </w:r>
    </w:p>
    <w:bookmarkEnd w:id="330"/>
    <w:p w:rsidR="00C12908" w:rsidRDefault="00C12908">
      <w:r>
        <w:t>уровень квалификации педагогических и иных работников организации, осуществляющей образовательную деятельность;</w:t>
      </w:r>
    </w:p>
    <w:p w:rsidR="00C12908" w:rsidRDefault="00C12908">
      <w:r>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p>
    <w:p w:rsidR="00C12908" w:rsidRDefault="00C12908">
      <w:r>
        <w:t>Организация, осуществляющая образовательную деятельность, реализующая основную образовательную программу основного общего образования, должна быть укомплектована квалифицированными кадрами.</w:t>
      </w:r>
    </w:p>
    <w:p w:rsidR="00C12908" w:rsidRDefault="00C12908">
      <w:r>
        <w:t>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p>
    <w:p w:rsidR="00C12908" w:rsidRDefault="00C12908">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C12908" w:rsidRDefault="00C12908">
      <w:bookmarkStart w:id="331" w:name="sub_4228"/>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bookmarkEnd w:id="331"/>
    <w:p w:rsidR="00C12908" w:rsidRDefault="00C12908">
      <w:r>
        <w:t>В системе образования должны быть созданы условия для:</w:t>
      </w:r>
    </w:p>
    <w:p w:rsidR="00C12908" w:rsidRDefault="00C12908">
      <w:bookmarkStart w:id="332" w:name="sub_42210"/>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C12908" w:rsidRDefault="00C12908">
      <w:bookmarkStart w:id="333" w:name="sub_42211"/>
      <w:bookmarkEnd w:id="332"/>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bookmarkEnd w:id="333"/>
    <w:p w:rsidR="00C12908" w:rsidRDefault="00C12908"/>
    <w:p w:rsidR="00C12908" w:rsidRDefault="00C12908">
      <w:pPr>
        <w:pStyle w:val="a6"/>
        <w:rPr>
          <w:color w:val="000000"/>
          <w:sz w:val="16"/>
          <w:szCs w:val="16"/>
        </w:rPr>
      </w:pPr>
      <w:bookmarkStart w:id="334" w:name="sub_423"/>
      <w:r>
        <w:rPr>
          <w:color w:val="000000"/>
          <w:sz w:val="16"/>
          <w:szCs w:val="16"/>
        </w:rPr>
        <w:t>Информация об изменениях:</w:t>
      </w:r>
    </w:p>
    <w:bookmarkEnd w:id="334"/>
    <w:p w:rsidR="00C12908" w:rsidRDefault="00C12908">
      <w:pPr>
        <w:pStyle w:val="a7"/>
      </w:pPr>
      <w:r>
        <w:fldChar w:fldCharType="begin"/>
      </w:r>
      <w:r>
        <w:instrText>HYPERLINK "garantF1://70764706.10230"</w:instrText>
      </w:r>
      <w:r>
        <w:fldChar w:fldCharType="separate"/>
      </w:r>
      <w:r>
        <w:rPr>
          <w:rStyle w:val="a4"/>
          <w:rFonts w:cs="Arial"/>
        </w:rPr>
        <w:t>Приказом</w:t>
      </w:r>
      <w:r>
        <w:fldChar w:fldCharType="end"/>
      </w:r>
      <w:r>
        <w:t xml:space="preserve"> Минобрнауки России от 29 декабря 2014 г. N 1644 в пункт 23 внесены изменения</w:t>
      </w:r>
    </w:p>
    <w:p w:rsidR="00C12908" w:rsidRDefault="00C12908">
      <w:pPr>
        <w:pStyle w:val="a7"/>
      </w:pPr>
      <w:hyperlink r:id="rId49" w:history="1">
        <w:r>
          <w:rPr>
            <w:rStyle w:val="a4"/>
            <w:rFonts w:cs="Arial"/>
          </w:rPr>
          <w:t>См. текст пункта в предыдущей редакции</w:t>
        </w:r>
      </w:hyperlink>
    </w:p>
    <w:p w:rsidR="00C12908" w:rsidRDefault="00C12908">
      <w:r>
        <w:t>23. Финансово-экономические условия реализации основной образовательной программы основного общего образования должны:</w:t>
      </w:r>
    </w:p>
    <w:p w:rsidR="00C12908" w:rsidRDefault="00C12908">
      <w:r>
        <w:t>обеспечивать государственные гарантии прав граждан на получение бесплатного общедоступного основного общего образования;</w:t>
      </w:r>
    </w:p>
    <w:p w:rsidR="00C12908" w:rsidRDefault="00C12908">
      <w:bookmarkStart w:id="335" w:name="sub_4233"/>
      <w:r>
        <w:t>обеспечивать организации, осуществляющей образовательную деятельность возможность исполнения требований Стандарта;</w:t>
      </w:r>
    </w:p>
    <w:p w:rsidR="00C12908" w:rsidRDefault="00C12908">
      <w:bookmarkStart w:id="336" w:name="sub_4234"/>
      <w:bookmarkEnd w:id="335"/>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bookmarkEnd w:id="336"/>
    <w:p w:rsidR="00C12908" w:rsidRDefault="00C12908">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C12908" w:rsidRDefault="00C12908">
      <w:bookmarkStart w:id="337" w:name="sub_4236"/>
      <w:r>
        <w:t xml:space="preserve">Нормативы, определяемые органами государственной власти субъектов Российской Федерации в соответствии с </w:t>
      </w:r>
      <w:hyperlink r:id="rId50" w:history="1">
        <w:r>
          <w:rPr>
            <w:rStyle w:val="a4"/>
            <w:rFonts w:cs="Arial"/>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w:anchor="sub_10005" w:history="1">
        <w:r>
          <w:rPr>
            <w:rStyle w:val="a4"/>
            <w:rFonts w:cs="Arial"/>
          </w:rPr>
          <w:t>*(5)</w:t>
        </w:r>
      </w:hyperlink>
      <w:r>
        <w:t>.</w:t>
      </w:r>
    </w:p>
    <w:p w:rsidR="00C12908" w:rsidRDefault="00C12908">
      <w:bookmarkStart w:id="338" w:name="sub_424"/>
      <w:bookmarkEnd w:id="337"/>
      <w:r>
        <w:t>24. Материально-технические условия реализации основной образовательной программы основного общего образования должны обеспечивать:</w:t>
      </w:r>
    </w:p>
    <w:p w:rsidR="00C12908" w:rsidRDefault="00C12908">
      <w:bookmarkStart w:id="339" w:name="sub_4241"/>
      <w:bookmarkEnd w:id="338"/>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C12908" w:rsidRDefault="00C12908">
      <w:pPr>
        <w:pStyle w:val="a6"/>
        <w:rPr>
          <w:color w:val="000000"/>
          <w:sz w:val="16"/>
          <w:szCs w:val="16"/>
        </w:rPr>
      </w:pPr>
      <w:bookmarkStart w:id="340" w:name="sub_4242"/>
      <w:bookmarkEnd w:id="339"/>
      <w:r>
        <w:rPr>
          <w:color w:val="000000"/>
          <w:sz w:val="16"/>
          <w:szCs w:val="16"/>
        </w:rPr>
        <w:t>Информация об изменениях:</w:t>
      </w:r>
    </w:p>
    <w:bookmarkEnd w:id="340"/>
    <w:p w:rsidR="00C12908" w:rsidRDefault="00C12908">
      <w:pPr>
        <w:pStyle w:val="a7"/>
      </w:pPr>
      <w:r>
        <w:fldChar w:fldCharType="begin"/>
      </w:r>
      <w:r>
        <w:instrText>HYPERLINK "garantF1://70764706.102311"</w:instrText>
      </w:r>
      <w:r>
        <w:fldChar w:fldCharType="separate"/>
      </w:r>
      <w:r>
        <w:rPr>
          <w:rStyle w:val="a4"/>
          <w:rFonts w:cs="Arial"/>
        </w:rPr>
        <w:t>Приказом</w:t>
      </w:r>
      <w:r>
        <w:fldChar w:fldCharType="end"/>
      </w:r>
      <w:r>
        <w:t xml:space="preserve"> Минобрнауки России от 29 декабря 2014 г. N 1644 в подпункт 2 внесены изменения</w:t>
      </w:r>
    </w:p>
    <w:p w:rsidR="00C12908" w:rsidRDefault="00C12908">
      <w:pPr>
        <w:pStyle w:val="a7"/>
      </w:pPr>
      <w:hyperlink r:id="rId51" w:history="1">
        <w:r>
          <w:rPr>
            <w:rStyle w:val="a4"/>
            <w:rFonts w:cs="Arial"/>
          </w:rPr>
          <w:t>См. текст подпункта в предыдущей редакции</w:t>
        </w:r>
      </w:hyperlink>
    </w:p>
    <w:p w:rsidR="00C12908" w:rsidRDefault="00C12908">
      <w:r>
        <w:t>2) соблюдение:</w:t>
      </w:r>
    </w:p>
    <w:p w:rsidR="00C12908" w:rsidRDefault="00C12908">
      <w:bookmarkStart w:id="341" w:name="sub_42422"/>
      <w: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bookmarkEnd w:id="341"/>
    <w:p w:rsidR="00C12908" w:rsidRDefault="00C12908">
      <w:r>
        <w:t>требований к санитарно-бытовым условиям (оборудование гардеробов, санузлов, мест личной гигиены);</w:t>
      </w:r>
    </w:p>
    <w:p w:rsidR="00C12908" w:rsidRDefault="00C12908">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C12908" w:rsidRDefault="00C12908">
      <w:r>
        <w:t>строительных норм и правил;</w:t>
      </w:r>
    </w:p>
    <w:p w:rsidR="00C12908" w:rsidRDefault="00C12908">
      <w:r>
        <w:t>требований пожарной и электробезопасности;</w:t>
      </w:r>
    </w:p>
    <w:p w:rsidR="00C12908" w:rsidRDefault="00C12908">
      <w:bookmarkStart w:id="342" w:name="sub_42427"/>
      <w:r>
        <w:t>требований охраны здоровья обучающихся и охраны труда работников организаций, осуществляющих образовательную деятельность;</w:t>
      </w:r>
    </w:p>
    <w:bookmarkEnd w:id="342"/>
    <w:p w:rsidR="00C12908" w:rsidRDefault="00C12908">
      <w:r>
        <w:t>требований к транспортному обслуживанию обучающихся;</w:t>
      </w:r>
    </w:p>
    <w:p w:rsidR="00C12908" w:rsidRDefault="00C12908">
      <w:bookmarkStart w:id="343" w:name="sub_42429"/>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C12908" w:rsidRDefault="00C12908">
      <w:bookmarkStart w:id="344" w:name="sub_424210"/>
      <w:bookmarkEnd w:id="343"/>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bookmarkEnd w:id="344"/>
    <w:p w:rsidR="00C12908" w:rsidRDefault="00C12908">
      <w:r>
        <w:t>своевременных сроков и необходимых объемов текущего и капитального ремонта;</w:t>
      </w:r>
    </w:p>
    <w:p w:rsidR="00C12908" w:rsidRDefault="00C12908">
      <w:pPr>
        <w:pStyle w:val="a6"/>
        <w:rPr>
          <w:color w:val="000000"/>
          <w:sz w:val="16"/>
          <w:szCs w:val="16"/>
        </w:rPr>
      </w:pPr>
      <w:r>
        <w:rPr>
          <w:color w:val="000000"/>
          <w:sz w:val="16"/>
          <w:szCs w:val="16"/>
        </w:rPr>
        <w:t>ГАРАНТ:</w:t>
      </w:r>
    </w:p>
    <w:p w:rsidR="00C12908" w:rsidRDefault="00C12908">
      <w:pPr>
        <w:pStyle w:val="a6"/>
      </w:pPr>
      <w:r>
        <w:t xml:space="preserve">См. </w:t>
      </w:r>
      <w:hyperlink r:id="rId52" w:history="1">
        <w:r>
          <w:rPr>
            <w:rStyle w:val="a4"/>
            <w:rFonts w:cs="Arial"/>
          </w:rPr>
          <w:t>Рекомендации</w:t>
        </w:r>
      </w:hyperlink>
      <w: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53" w:history="1">
        <w:r>
          <w:rPr>
            <w:rStyle w:val="a4"/>
            <w:rFonts w:cs="Arial"/>
          </w:rPr>
          <w:t>письмом</w:t>
        </w:r>
      </w:hyperlink>
      <w:r>
        <w:t xml:space="preserve"> Минобрнауки России от 18 октября 2013 г. N ВК-710/09</w:t>
      </w:r>
    </w:p>
    <w:p w:rsidR="00C12908" w:rsidRDefault="00C12908">
      <w:pPr>
        <w:pStyle w:val="a6"/>
        <w:rPr>
          <w:color w:val="000000"/>
          <w:sz w:val="16"/>
          <w:szCs w:val="16"/>
        </w:rPr>
      </w:pPr>
      <w:bookmarkStart w:id="345" w:name="sub_4243"/>
      <w:r>
        <w:rPr>
          <w:color w:val="000000"/>
          <w:sz w:val="16"/>
          <w:szCs w:val="16"/>
        </w:rPr>
        <w:t>Информация об изменениях:</w:t>
      </w:r>
    </w:p>
    <w:bookmarkEnd w:id="345"/>
    <w:p w:rsidR="00C12908" w:rsidRDefault="00C12908">
      <w:pPr>
        <w:pStyle w:val="a7"/>
      </w:pPr>
      <w:r>
        <w:fldChar w:fldCharType="begin"/>
      </w:r>
      <w:r>
        <w:instrText>HYPERLINK "garantF1://70764706.102315"</w:instrText>
      </w:r>
      <w:r>
        <w:fldChar w:fldCharType="separate"/>
      </w:r>
      <w:r>
        <w:rPr>
          <w:rStyle w:val="a4"/>
          <w:rFonts w:cs="Arial"/>
        </w:rPr>
        <w:t>Приказом</w:t>
      </w:r>
      <w:r>
        <w:fldChar w:fldCharType="end"/>
      </w:r>
      <w:r>
        <w:t xml:space="preserve"> Минобрнауки России от 29 декабря 2014 г. N 1644 в подпункт 3 внесены изменения</w:t>
      </w:r>
    </w:p>
    <w:p w:rsidR="00C12908" w:rsidRDefault="00C12908">
      <w:pPr>
        <w:pStyle w:val="a7"/>
      </w:pPr>
      <w:hyperlink r:id="rId54" w:history="1">
        <w:r>
          <w:rPr>
            <w:rStyle w:val="a4"/>
            <w:rFonts w:cs="Arial"/>
          </w:rPr>
          <w:t>См. текст подпункта в предыдущей редакции</w:t>
        </w:r>
      </w:hyperlink>
    </w:p>
    <w:p w:rsidR="00C12908" w:rsidRDefault="00C12908">
      <w:bookmarkStart w:id="346" w:name="sub_42424"/>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C12908" w:rsidRDefault="00C12908">
      <w:bookmarkStart w:id="347" w:name="sub_42415"/>
      <w:bookmarkEnd w:id="346"/>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C12908" w:rsidRDefault="00C12908">
      <w:bookmarkStart w:id="348" w:name="sub_42416"/>
      <w:bookmarkEnd w:id="347"/>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bookmarkEnd w:id="348"/>
    <w:p w:rsidR="00C12908" w:rsidRDefault="00C12908">
      <w:r>
        <w:t>учебные кабинеты с автоматизированными рабочими местами обучающихся и педагогических работников, лекционные аудитории;</w:t>
      </w:r>
    </w:p>
    <w:p w:rsidR="00C12908" w:rsidRDefault="00C12908">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C12908" w:rsidRDefault="00C12908">
      <w:r>
        <w:t>лингафонные кабинеты, обеспечивающие изучение иностранных языков;</w:t>
      </w:r>
    </w:p>
    <w:p w:rsidR="00C12908" w:rsidRDefault="00C12908">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C12908" w:rsidRDefault="00C12908">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C12908" w:rsidRDefault="00C12908">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12908" w:rsidRDefault="00C12908">
      <w:r>
        <w:t>помещения медицинского назначения;</w:t>
      </w:r>
    </w:p>
    <w:p w:rsidR="00C12908" w:rsidRDefault="00C12908">
      <w:bookmarkStart w:id="349" w:name="sub_3183116"/>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bookmarkEnd w:id="349"/>
    <w:p w:rsidR="00C12908" w:rsidRDefault="00C12908">
      <w:r>
        <w:t>гардеробы, санузлы, места личной гигиены;</w:t>
      </w:r>
    </w:p>
    <w:p w:rsidR="00C12908" w:rsidRDefault="00C12908">
      <w:r>
        <w:t>участок (территорию) с необходимым набором оборудованных зон;</w:t>
      </w:r>
    </w:p>
    <w:p w:rsidR="00C12908" w:rsidRDefault="00C12908">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12908" w:rsidRDefault="00C12908">
      <w:r>
        <w:t>мебель, офисное оснащение и хозяйственный инвентарь.</w:t>
      </w:r>
    </w:p>
    <w:p w:rsidR="00C12908" w:rsidRDefault="00C12908">
      <w:bookmarkStart w:id="350" w:name="sub_424029"/>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C12908" w:rsidRDefault="00C12908">
      <w:bookmarkStart w:id="351" w:name="sub_42430"/>
      <w:bookmarkEnd w:id="350"/>
      <w:r>
        <w:t>Материально-техническое оснащение образовательной деятельности должно обеспечивать возможность:</w:t>
      </w:r>
    </w:p>
    <w:p w:rsidR="00C12908" w:rsidRDefault="00C12908">
      <w:bookmarkStart w:id="352" w:name="sub_42431"/>
      <w:bookmarkEnd w:id="351"/>
      <w:r>
        <w:t>реализации индивидуальных учебных планов обучающихся, осуществления их самостоятельной образовательной деятельности;</w:t>
      </w:r>
    </w:p>
    <w:bookmarkEnd w:id="352"/>
    <w:p w:rsidR="00C12908" w:rsidRDefault="00C12908">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C12908" w:rsidRDefault="00C12908">
      <w: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C12908" w:rsidRDefault="00C12908">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C12908" w:rsidRDefault="00C12908">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C12908" w:rsidRDefault="00C12908">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12908" w:rsidRDefault="00C12908">
      <w:r>
        <w:t>наблюдений, наглядного представления и анализа данных; использования цифровых планов и карт, спутниковых изображений;</w:t>
      </w:r>
    </w:p>
    <w:p w:rsidR="00C12908" w:rsidRDefault="00C12908">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C12908" w:rsidRDefault="00C12908">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C12908" w:rsidRDefault="00C12908">
      <w:r>
        <w:t>занятий по изучению правил дорожного движения с использованием игр, оборудования, а также компьютерных технологий;</w:t>
      </w:r>
    </w:p>
    <w:p w:rsidR="00C12908" w:rsidRDefault="00C12908">
      <w:bookmarkStart w:id="353" w:name="sub_42441"/>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C12908" w:rsidRDefault="00C12908">
      <w:bookmarkStart w:id="354" w:name="sub_42442"/>
      <w:bookmarkEnd w:id="353"/>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C12908" w:rsidRDefault="00C12908">
      <w:bookmarkStart w:id="355" w:name="sub_42443"/>
      <w:bookmarkEnd w:id="354"/>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C12908" w:rsidRDefault="00C12908">
      <w:bookmarkStart w:id="356" w:name="sub_42444"/>
      <w:bookmarkEnd w:id="355"/>
      <w:r>
        <w:t>планирования учебной деятельности, фиксации её динамики, промежуточных и итоговых результатов;</w:t>
      </w:r>
    </w:p>
    <w:bookmarkEnd w:id="356"/>
    <w:p w:rsidR="00C12908" w:rsidRDefault="00C12908">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C12908" w:rsidRDefault="00C12908">
      <w: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p>
    <w:p w:rsidR="00C12908" w:rsidRDefault="00C12908">
      <w:r>
        <w:t>Все указанные виды деятельности должны быть обеспечены расходными материалами.</w:t>
      </w:r>
    </w:p>
    <w:p w:rsidR="00C12908" w:rsidRDefault="00C12908">
      <w:pPr>
        <w:pStyle w:val="a6"/>
        <w:rPr>
          <w:color w:val="000000"/>
          <w:sz w:val="16"/>
          <w:szCs w:val="16"/>
        </w:rPr>
      </w:pPr>
      <w:bookmarkStart w:id="357" w:name="sub_425"/>
      <w:r>
        <w:rPr>
          <w:color w:val="000000"/>
          <w:sz w:val="16"/>
          <w:szCs w:val="16"/>
        </w:rPr>
        <w:t>Информация об изменениях:</w:t>
      </w:r>
    </w:p>
    <w:bookmarkEnd w:id="357"/>
    <w:p w:rsidR="00C12908" w:rsidRDefault="00C12908">
      <w:pPr>
        <w:pStyle w:val="a7"/>
      </w:pPr>
      <w:r>
        <w:fldChar w:fldCharType="begin"/>
      </w:r>
      <w:r>
        <w:instrText>HYPERLINK "garantF1://70764706.10232"</w:instrText>
      </w:r>
      <w:r>
        <w:fldChar w:fldCharType="separate"/>
      </w:r>
      <w:r>
        <w:rPr>
          <w:rStyle w:val="a4"/>
          <w:rFonts w:cs="Arial"/>
        </w:rPr>
        <w:t>Приказом</w:t>
      </w:r>
      <w:r>
        <w:fldChar w:fldCharType="end"/>
      </w:r>
      <w:r>
        <w:t xml:space="preserve"> Минобрнауки России от 29 декабря 2014 г. N 1644 в пункт 25 внесены изменения</w:t>
      </w:r>
    </w:p>
    <w:p w:rsidR="00C12908" w:rsidRDefault="00C12908">
      <w:pPr>
        <w:pStyle w:val="a7"/>
      </w:pPr>
      <w:hyperlink r:id="rId55" w:history="1">
        <w:r>
          <w:rPr>
            <w:rStyle w:val="a4"/>
            <w:rFonts w:cs="Arial"/>
          </w:rPr>
          <w:t>См. текст пункта в предыдущей редакции</w:t>
        </w:r>
      </w:hyperlink>
    </w:p>
    <w:p w:rsidR="00C12908" w:rsidRDefault="00C12908">
      <w:r>
        <w:t>25. Психолого-педагогические условия реализации основной образовательной программы основного общего образования должны обеспечивать:</w:t>
      </w:r>
    </w:p>
    <w:p w:rsidR="00C12908" w:rsidRDefault="00C12908">
      <w:bookmarkStart w:id="358" w:name="sub_4252"/>
      <w:r>
        <w:t>преемственность содержания и форм организации образовательной деятельности при получении основного общего образования;</w:t>
      </w:r>
    </w:p>
    <w:bookmarkEnd w:id="358"/>
    <w:p w:rsidR="00C12908" w:rsidRDefault="00C12908">
      <w: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C12908" w:rsidRDefault="00C12908">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C12908" w:rsidRDefault="00C12908">
      <w:bookmarkStart w:id="359" w:name="sub_4255"/>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359"/>
    <w:p w:rsidR="00C12908" w:rsidRDefault="00C12908">
      <w:r>
        <w:t>диверсификацию уровней психолого-педагогического сопровождения (индивидуальный, групповой, уровень класса, уровень учреждения);</w:t>
      </w:r>
    </w:p>
    <w:p w:rsidR="00C12908" w:rsidRDefault="00C12908">
      <w:bookmarkStart w:id="360" w:name="sub_4257"/>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C12908" w:rsidRDefault="00C12908">
      <w:pPr>
        <w:pStyle w:val="a6"/>
        <w:rPr>
          <w:color w:val="000000"/>
          <w:sz w:val="16"/>
          <w:szCs w:val="16"/>
        </w:rPr>
      </w:pPr>
      <w:bookmarkStart w:id="361" w:name="sub_426"/>
      <w:bookmarkEnd w:id="360"/>
      <w:r>
        <w:rPr>
          <w:color w:val="000000"/>
          <w:sz w:val="16"/>
          <w:szCs w:val="16"/>
        </w:rPr>
        <w:t>Информация об изменениях:</w:t>
      </w:r>
    </w:p>
    <w:bookmarkEnd w:id="361"/>
    <w:p w:rsidR="00C12908" w:rsidRDefault="00C12908">
      <w:pPr>
        <w:pStyle w:val="a7"/>
      </w:pPr>
      <w:r>
        <w:fldChar w:fldCharType="begin"/>
      </w:r>
      <w:r>
        <w:instrText>HYPERLINK "garantF1://70764706.10233"</w:instrText>
      </w:r>
      <w:r>
        <w:fldChar w:fldCharType="separate"/>
      </w:r>
      <w:r>
        <w:rPr>
          <w:rStyle w:val="a4"/>
          <w:rFonts w:cs="Arial"/>
        </w:rPr>
        <w:t>Приказом</w:t>
      </w:r>
      <w:r>
        <w:fldChar w:fldCharType="end"/>
      </w:r>
      <w:r>
        <w:t xml:space="preserve"> Минобрнауки России от 29 декабря 2014 г. N 1644 в пункт 26 внесены изменения</w:t>
      </w:r>
    </w:p>
    <w:p w:rsidR="00C12908" w:rsidRDefault="00C12908">
      <w:pPr>
        <w:pStyle w:val="a7"/>
      </w:pPr>
      <w:hyperlink r:id="rId56" w:history="1">
        <w:r>
          <w:rPr>
            <w:rStyle w:val="a4"/>
            <w:rFonts w:cs="Arial"/>
          </w:rPr>
          <w:t>См. текст пункта в предыдущей редакции</w:t>
        </w:r>
      </w:hyperlink>
    </w:p>
    <w:p w:rsidR="00C12908" w:rsidRDefault="00C12908">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C12908" w:rsidRDefault="00C12908">
      <w:bookmarkStart w:id="362" w:name="sub_4262"/>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C12908" w:rsidRDefault="00C12908">
      <w:bookmarkStart w:id="363" w:name="sub_4263"/>
      <w:bookmarkEnd w:id="362"/>
      <w:r>
        <w:t>Информационно-образовательная среда организации, осуществляющей образовательную деятельность должна обеспечивать:</w:t>
      </w:r>
    </w:p>
    <w:p w:rsidR="00C12908" w:rsidRDefault="00C12908">
      <w:bookmarkStart w:id="364" w:name="sub_4264"/>
      <w:bookmarkEnd w:id="363"/>
      <w:r>
        <w:t>информационно-методическую поддержку образовательной деятельности;</w:t>
      </w:r>
    </w:p>
    <w:p w:rsidR="00C12908" w:rsidRDefault="00C12908">
      <w:bookmarkStart w:id="365" w:name="sub_42645"/>
      <w:bookmarkEnd w:id="364"/>
      <w:r>
        <w:t>планирование образовательной деятельности и её ресурсного обеспечения;</w:t>
      </w:r>
    </w:p>
    <w:p w:rsidR="00C12908" w:rsidRDefault="00C12908">
      <w:bookmarkStart w:id="366" w:name="sub_42646"/>
      <w:bookmarkEnd w:id="365"/>
      <w:r>
        <w:t>мониторинг и фиксацию хода и результатов образовательной деятельности;</w:t>
      </w:r>
    </w:p>
    <w:bookmarkEnd w:id="366"/>
    <w:p w:rsidR="00C12908" w:rsidRDefault="00C12908">
      <w:r>
        <w:t>мониторинг здоровья обучающихся;</w:t>
      </w:r>
    </w:p>
    <w:p w:rsidR="00C12908" w:rsidRDefault="00C12908">
      <w:bookmarkStart w:id="367" w:name="sub_4265"/>
      <w:r>
        <w:t>современные процедуры создания, поиска, сбора, анализа, обработки, хранения и представления информации;</w:t>
      </w:r>
    </w:p>
    <w:p w:rsidR="00C12908" w:rsidRDefault="00C12908">
      <w:bookmarkStart w:id="368" w:name="sub_4266"/>
      <w:bookmarkEnd w:id="367"/>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C12908" w:rsidRDefault="00C12908">
      <w:bookmarkStart w:id="369" w:name="sub_4267"/>
      <w:bookmarkEnd w:id="368"/>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C12908" w:rsidRDefault="00C12908">
      <w:bookmarkStart w:id="370" w:name="sub_4268"/>
      <w:bookmarkEnd w:id="369"/>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C12908" w:rsidRDefault="00C12908">
      <w:bookmarkStart w:id="371" w:name="sub_4269"/>
      <w:bookmarkEnd w:id="370"/>
      <w:r>
        <w:t>Функционирование информационно-образовательной среды должно соответствовать законодательству Российской Федерации.</w:t>
      </w:r>
    </w:p>
    <w:bookmarkEnd w:id="371"/>
    <w:p w:rsidR="00C12908" w:rsidRDefault="00C12908"/>
    <w:p w:rsidR="00C12908" w:rsidRDefault="00C12908">
      <w:bookmarkStart w:id="372" w:name="sub_42610"/>
      <w: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C12908" w:rsidRDefault="00C12908">
      <w:bookmarkStart w:id="373" w:name="sub_42611"/>
      <w:bookmarkEnd w:id="372"/>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bookmarkEnd w:id="373"/>
    <w:p w:rsidR="00C12908" w:rsidRDefault="00C12908">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C12908" w:rsidRDefault="00C12908">
      <w:bookmarkStart w:id="374" w:name="sub_42613"/>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bookmarkEnd w:id="374"/>
    <w:p w:rsidR="00C12908" w:rsidRDefault="00C12908">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C12908" w:rsidRDefault="00C12908">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C12908" w:rsidRDefault="00C12908">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12908" w:rsidRDefault="00C12908">
      <w: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C12908" w:rsidRDefault="00C12908">
      <w:pPr>
        <w:pStyle w:val="a9"/>
        <w:rPr>
          <w:sz w:val="22"/>
          <w:szCs w:val="22"/>
        </w:rPr>
      </w:pPr>
      <w:r>
        <w:rPr>
          <w:sz w:val="22"/>
          <w:szCs w:val="22"/>
        </w:rPr>
        <w:t>──────────────────────────────</w:t>
      </w:r>
    </w:p>
    <w:p w:rsidR="00C12908" w:rsidRDefault="00C12908">
      <w:bookmarkStart w:id="375" w:name="sub_10001"/>
      <w:r>
        <w:t xml:space="preserve">*(1) </w:t>
      </w:r>
      <w:hyperlink r:id="rId57" w:history="1">
        <w:r>
          <w:rPr>
            <w:rStyle w:val="a4"/>
            <w:rFonts w:cs="Arial"/>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908" w:rsidRDefault="00C12908">
      <w:bookmarkStart w:id="376" w:name="sub_22222"/>
      <w:bookmarkEnd w:id="375"/>
      <w:r>
        <w:t xml:space="preserve">*(2) С учетом положений </w:t>
      </w:r>
      <w:hyperlink r:id="rId58" w:history="1">
        <w:r>
          <w:rPr>
            <w:rStyle w:val="a4"/>
            <w:rFonts w:cs="Arial"/>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908" w:rsidRDefault="00C12908">
      <w:bookmarkStart w:id="377" w:name="sub_10003"/>
      <w:bookmarkEnd w:id="376"/>
      <w:r>
        <w:t>*(3)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C12908" w:rsidRDefault="00C12908">
      <w:bookmarkStart w:id="378" w:name="sub_10005"/>
      <w:bookmarkEnd w:id="377"/>
      <w:r>
        <w:t xml:space="preserve">*(5) С учетом положений </w:t>
      </w:r>
      <w:hyperlink r:id="rId59" w:history="1">
        <w:r>
          <w:rPr>
            <w:rStyle w:val="a4"/>
            <w:rFonts w:cs="Arial"/>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bookmarkEnd w:id="378"/>
    <w:p w:rsidR="00C12908" w:rsidRDefault="00C12908">
      <w:pPr>
        <w:pStyle w:val="a6"/>
        <w:rPr>
          <w:color w:val="000000"/>
          <w:sz w:val="16"/>
          <w:szCs w:val="16"/>
        </w:rPr>
      </w:pPr>
      <w:r>
        <w:rPr>
          <w:color w:val="000000"/>
          <w:sz w:val="16"/>
          <w:szCs w:val="16"/>
        </w:rPr>
        <w:t>ГАРАНТ:</w:t>
      </w:r>
    </w:p>
    <w:p w:rsidR="00C12908" w:rsidRDefault="00C12908">
      <w:pPr>
        <w:pStyle w:val="a6"/>
      </w:pPr>
      <w:r>
        <w:t>Нумерация сносок приводится в соответствии с изменениями, внесенными приказом Минобрнауки России от 29 декабря 2014 г. N 1644</w:t>
      </w:r>
    </w:p>
    <w:p w:rsidR="00C12908" w:rsidRDefault="00C12908">
      <w:pPr>
        <w:pStyle w:val="a6"/>
      </w:pPr>
    </w:p>
    <w:sectPr w:rsidR="00C1290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55"/>
    <w:rsid w:val="000513AA"/>
    <w:rsid w:val="00C12908"/>
    <w:rsid w:val="00C4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1D8A1E-5D27-47F2-AC6A-55D65C0A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532903.0" TargetMode="External"/><Relationship Id="rId18" Type="http://schemas.openxmlformats.org/officeDocument/2006/relationships/hyperlink" Target="garantF1://57403714.104" TargetMode="External"/><Relationship Id="rId26" Type="http://schemas.openxmlformats.org/officeDocument/2006/relationships/hyperlink" Target="garantF1://57403714.21815" TargetMode="External"/><Relationship Id="rId39" Type="http://schemas.openxmlformats.org/officeDocument/2006/relationships/hyperlink" Target="garantF1://55071359.1004" TargetMode="External"/><Relationship Id="rId21" Type="http://schemas.openxmlformats.org/officeDocument/2006/relationships/hyperlink" Target="garantF1://57403714.21011" TargetMode="External"/><Relationship Id="rId34" Type="http://schemas.openxmlformats.org/officeDocument/2006/relationships/hyperlink" Target="garantF1://57403714.317" TargetMode="External"/><Relationship Id="rId42" Type="http://schemas.openxmlformats.org/officeDocument/2006/relationships/hyperlink" Target="garantF1://57306830.31831" TargetMode="External"/><Relationship Id="rId47" Type="http://schemas.openxmlformats.org/officeDocument/2006/relationships/hyperlink" Target="garantF1://57403714.421" TargetMode="External"/><Relationship Id="rId50" Type="http://schemas.openxmlformats.org/officeDocument/2006/relationships/hyperlink" Target="garantF1://70191362.10813" TargetMode="External"/><Relationship Id="rId55" Type="http://schemas.openxmlformats.org/officeDocument/2006/relationships/hyperlink" Target="garantF1://57403714.425" TargetMode="External"/><Relationship Id="rId7" Type="http://schemas.openxmlformats.org/officeDocument/2006/relationships/hyperlink" Target="garantF1://57403714.10" TargetMode="External"/><Relationship Id="rId2" Type="http://schemas.openxmlformats.org/officeDocument/2006/relationships/styles" Target="styles.xml"/><Relationship Id="rId16" Type="http://schemas.openxmlformats.org/officeDocument/2006/relationships/hyperlink" Target="garantF1://57403714.102" TargetMode="External"/><Relationship Id="rId20" Type="http://schemas.openxmlformats.org/officeDocument/2006/relationships/hyperlink" Target="garantF1://57403714.107" TargetMode="External"/><Relationship Id="rId29" Type="http://schemas.openxmlformats.org/officeDocument/2006/relationships/hyperlink" Target="garantF1://57403714.212" TargetMode="External"/><Relationship Id="rId41" Type="http://schemas.openxmlformats.org/officeDocument/2006/relationships/hyperlink" Target="garantF1://57403714.31824" TargetMode="External"/><Relationship Id="rId54" Type="http://schemas.openxmlformats.org/officeDocument/2006/relationships/hyperlink" Target="garantF1://57403714.4243" TargetMode="External"/><Relationship Id="rId1" Type="http://schemas.openxmlformats.org/officeDocument/2006/relationships/numbering" Target="numbering.xml"/><Relationship Id="rId6" Type="http://schemas.openxmlformats.org/officeDocument/2006/relationships/hyperlink" Target="garantF1://73550054.1111" TargetMode="External"/><Relationship Id="rId11" Type="http://schemas.openxmlformats.org/officeDocument/2006/relationships/hyperlink" Target="garantF1://70329496.0" TargetMode="External"/><Relationship Id="rId24" Type="http://schemas.openxmlformats.org/officeDocument/2006/relationships/hyperlink" Target="garantF1://57403714.20212" TargetMode="External"/><Relationship Id="rId32" Type="http://schemas.openxmlformats.org/officeDocument/2006/relationships/hyperlink" Target="garantF1://57403714.315" TargetMode="External"/><Relationship Id="rId37" Type="http://schemas.openxmlformats.org/officeDocument/2006/relationships/hyperlink" Target="garantF1://57403714.31821" TargetMode="External"/><Relationship Id="rId40" Type="http://schemas.openxmlformats.org/officeDocument/2006/relationships/hyperlink" Target="garantF1://57403714.31823" TargetMode="External"/><Relationship Id="rId45" Type="http://schemas.openxmlformats.org/officeDocument/2006/relationships/hyperlink" Target="garantF1://57403714.31832" TargetMode="External"/><Relationship Id="rId53" Type="http://schemas.openxmlformats.org/officeDocument/2006/relationships/hyperlink" Target="garantF1://70782488.0" TargetMode="External"/><Relationship Id="rId58" Type="http://schemas.openxmlformats.org/officeDocument/2006/relationships/hyperlink" Target="garantF1://70191362.108146" TargetMode="External"/><Relationship Id="rId5" Type="http://schemas.openxmlformats.org/officeDocument/2006/relationships/hyperlink" Target="garantF1://73116814.1111" TargetMode="External"/><Relationship Id="rId15" Type="http://schemas.openxmlformats.org/officeDocument/2006/relationships/hyperlink" Target="garantF1://57403714.101" TargetMode="External"/><Relationship Id="rId23" Type="http://schemas.openxmlformats.org/officeDocument/2006/relationships/hyperlink" Target="garantF1://10003000.0" TargetMode="External"/><Relationship Id="rId28" Type="http://schemas.openxmlformats.org/officeDocument/2006/relationships/hyperlink" Target="garantF1://71212696.0" TargetMode="External"/><Relationship Id="rId36" Type="http://schemas.openxmlformats.org/officeDocument/2006/relationships/hyperlink" Target="garantF1://57403714.31813" TargetMode="External"/><Relationship Id="rId49" Type="http://schemas.openxmlformats.org/officeDocument/2006/relationships/hyperlink" Target="garantF1://57403714.423" TargetMode="External"/><Relationship Id="rId57" Type="http://schemas.openxmlformats.org/officeDocument/2006/relationships/hyperlink" Target="garantF1://70191362.1026" TargetMode="External"/><Relationship Id="rId61" Type="http://schemas.openxmlformats.org/officeDocument/2006/relationships/theme" Target="theme/theme1.xml"/><Relationship Id="rId10" Type="http://schemas.openxmlformats.org/officeDocument/2006/relationships/hyperlink" Target="garantF1://70329496.1017" TargetMode="External"/><Relationship Id="rId19" Type="http://schemas.openxmlformats.org/officeDocument/2006/relationships/hyperlink" Target="garantF1://57403714.105" TargetMode="External"/><Relationship Id="rId31" Type="http://schemas.openxmlformats.org/officeDocument/2006/relationships/hyperlink" Target="garantF1://57403714.314" TargetMode="External"/><Relationship Id="rId44" Type="http://schemas.openxmlformats.org/officeDocument/2006/relationships/hyperlink" Target="garantF1://72058472.1111" TargetMode="External"/><Relationship Id="rId52" Type="http://schemas.openxmlformats.org/officeDocument/2006/relationships/hyperlink" Target="garantF1://70782488.10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292898.0" TargetMode="External"/><Relationship Id="rId14" Type="http://schemas.openxmlformats.org/officeDocument/2006/relationships/hyperlink" Target="garantF1://55071359.0" TargetMode="External"/><Relationship Id="rId22" Type="http://schemas.openxmlformats.org/officeDocument/2006/relationships/hyperlink" Target="garantF1://57306830.211" TargetMode="External"/><Relationship Id="rId27" Type="http://schemas.openxmlformats.org/officeDocument/2006/relationships/hyperlink" Target="garantF1://71212696.2" TargetMode="External"/><Relationship Id="rId30" Type="http://schemas.openxmlformats.org/officeDocument/2006/relationships/hyperlink" Target="garantF1://57403714.313" TargetMode="External"/><Relationship Id="rId35" Type="http://schemas.openxmlformats.org/officeDocument/2006/relationships/hyperlink" Target="garantF1://57403714.31812" TargetMode="External"/><Relationship Id="rId43" Type="http://schemas.openxmlformats.org/officeDocument/2006/relationships/hyperlink" Target="garantF1://72003644.1111" TargetMode="External"/><Relationship Id="rId48" Type="http://schemas.openxmlformats.org/officeDocument/2006/relationships/hyperlink" Target="garantF1://57403714.422" TargetMode="External"/><Relationship Id="rId56" Type="http://schemas.openxmlformats.org/officeDocument/2006/relationships/hyperlink" Target="garantF1://57403714.426" TargetMode="External"/><Relationship Id="rId8" Type="http://schemas.openxmlformats.org/officeDocument/2006/relationships/hyperlink" Target="garantF1://70292898.15241" TargetMode="External"/><Relationship Id="rId51" Type="http://schemas.openxmlformats.org/officeDocument/2006/relationships/hyperlink" Target="garantF1://57403714.4242" TargetMode="External"/><Relationship Id="rId3" Type="http://schemas.openxmlformats.org/officeDocument/2006/relationships/settings" Target="settings.xml"/><Relationship Id="rId12" Type="http://schemas.openxmlformats.org/officeDocument/2006/relationships/hyperlink" Target="garantF1://55170507.0" TargetMode="External"/><Relationship Id="rId17" Type="http://schemas.openxmlformats.org/officeDocument/2006/relationships/hyperlink" Target="garantF1://57403714.103" TargetMode="External"/><Relationship Id="rId25" Type="http://schemas.openxmlformats.org/officeDocument/2006/relationships/hyperlink" Target="garantF1://10003000.0" TargetMode="External"/><Relationship Id="rId33" Type="http://schemas.openxmlformats.org/officeDocument/2006/relationships/hyperlink" Target="garantF1://57403714.316" TargetMode="External"/><Relationship Id="rId38" Type="http://schemas.openxmlformats.org/officeDocument/2006/relationships/hyperlink" Target="garantF1://57306830.31822" TargetMode="External"/><Relationship Id="rId46" Type="http://schemas.openxmlformats.org/officeDocument/2006/relationships/hyperlink" Target="garantF1://57403714.420" TargetMode="External"/><Relationship Id="rId59" Type="http://schemas.openxmlformats.org/officeDocument/2006/relationships/hyperlink" Target="garantF1://70191362.109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15892</Words>
  <Characters>132347</Characters>
  <Application>Microsoft Office Word</Application>
  <DocSecurity>0</DocSecurity>
  <Lines>1102</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Ольга Котлярова</cp:lastModifiedBy>
  <cp:revision>2</cp:revision>
  <dcterms:created xsi:type="dcterms:W3CDTF">2020-09-11T06:31:00Z</dcterms:created>
  <dcterms:modified xsi:type="dcterms:W3CDTF">2020-09-11T06:31:00Z</dcterms:modified>
</cp:coreProperties>
</file>