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A97" w:rsidRDefault="009E3D83">
      <w:pPr>
        <w:widowControl/>
        <w:ind w:firstLine="0"/>
        <w:jc w:val="center"/>
        <w:rPr>
          <w:rFonts w:ascii="Liberation Serif" w:hAnsi="Liberation Serif" w:cs="Liberation Serif"/>
          <w:sz w:val="32"/>
          <w:szCs w:val="32"/>
          <w:u w:val="single"/>
        </w:rPr>
      </w:pPr>
      <w:bookmarkStart w:id="0" w:name="_GoBack"/>
      <w:bookmarkEnd w:id="0"/>
      <w:r>
        <w:rPr>
          <w:rFonts w:ascii="Liberation Serif" w:hAnsi="Liberation Serif" w:cs="Liberation Serif"/>
          <w:sz w:val="32"/>
          <w:szCs w:val="32"/>
          <w:u w:val="single"/>
        </w:rPr>
        <w:t>Объявление</w:t>
      </w:r>
    </w:p>
    <w:p w:rsidR="00A66A97" w:rsidRDefault="00A66A97">
      <w:pPr>
        <w:widowControl/>
        <w:ind w:firstLine="709"/>
        <w:rPr>
          <w:rFonts w:ascii="Liberation Serif" w:hAnsi="Liberation Serif" w:cs="Liberation Serif"/>
          <w:sz w:val="27"/>
          <w:szCs w:val="27"/>
        </w:rPr>
      </w:pPr>
    </w:p>
    <w:p w:rsidR="00A66A97" w:rsidRDefault="009E3D83">
      <w:pPr>
        <w:widowControl/>
        <w:ind w:firstLine="709"/>
      </w:pPr>
      <w:r>
        <w:rPr>
          <w:rFonts w:ascii="Liberation Serif" w:hAnsi="Liberation Serif" w:cs="Liberation Serif"/>
          <w:sz w:val="28"/>
          <w:szCs w:val="28"/>
        </w:rPr>
        <w:t xml:space="preserve">Министерство образования и молодежной политики Свердловской области (далее – Министерство образования) сообщает </w:t>
      </w:r>
      <w:r>
        <w:rPr>
          <w:rFonts w:ascii="Liberation Serif" w:hAnsi="Liberation Serif" w:cs="Liberation Serif"/>
          <w:sz w:val="28"/>
          <w:szCs w:val="28"/>
          <w:u w:val="single"/>
        </w:rPr>
        <w:t>о дополнительном отборе заявок</w:t>
      </w:r>
      <w:r>
        <w:rPr>
          <w:rFonts w:ascii="Liberation Serif" w:hAnsi="Liberation Serif" w:cs="Liberation Serif"/>
          <w:sz w:val="28"/>
          <w:szCs w:val="28"/>
        </w:rPr>
        <w:t xml:space="preserve"> на предоставление из </w:t>
      </w:r>
      <w:r>
        <w:rPr>
          <w:rFonts w:ascii="Liberation Serif" w:hAnsi="Liberation Serif" w:cs="Liberation Serif"/>
          <w:sz w:val="28"/>
          <w:szCs w:val="28"/>
        </w:rPr>
        <w:t>областного бюджета субсидий на 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</w:t>
      </w:r>
      <w:r>
        <w:rPr>
          <w:rFonts w:ascii="Liberation Serif" w:hAnsi="Liberation Serif" w:cs="Liberation Serif"/>
          <w:sz w:val="28"/>
          <w:szCs w:val="28"/>
        </w:rPr>
        <w:t xml:space="preserve">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за детьми в 2022 году (далее – заявка).</w:t>
      </w:r>
    </w:p>
    <w:p w:rsidR="00A66A97" w:rsidRDefault="009E3D83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Порядок предоставления из областного бюджета субсидий на созд</w:t>
      </w:r>
      <w:r>
        <w:rPr>
          <w:rFonts w:ascii="Liberation Serif" w:hAnsi="Liberation Serif" w:cs="Liberation Serif"/>
          <w:sz w:val="28"/>
          <w:szCs w:val="28"/>
        </w:rPr>
        <w:t>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</w:t>
      </w:r>
      <w:r>
        <w:rPr>
          <w:rFonts w:ascii="Liberation Serif" w:hAnsi="Liberation Serif" w:cs="Liberation Serif"/>
          <w:sz w:val="28"/>
          <w:szCs w:val="28"/>
        </w:rPr>
        <w:t>ьную деятельность по образовательным программам дошкольного образования, в том числе адаптированным, и присмотр и уход за детьми утвержден постановлением Правительства Свердловской области от 23.04.2021 № 230-ПП.</w:t>
      </w:r>
    </w:p>
    <w:p w:rsidR="00A66A97" w:rsidRDefault="00A66A97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</w:p>
    <w:p w:rsidR="00A66A97" w:rsidRDefault="009E3D83">
      <w:pPr>
        <w:widowControl/>
        <w:ind w:firstLine="709"/>
      </w:pPr>
      <w:r>
        <w:rPr>
          <w:rFonts w:ascii="Liberation Serif" w:hAnsi="Liberation Serif" w:cs="Liberation Serif"/>
          <w:sz w:val="28"/>
          <w:szCs w:val="28"/>
        </w:rPr>
        <w:t>1. Место нахождения,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почтовый адрес, адрес</w:t>
      </w:r>
      <w:r>
        <w:rPr>
          <w:rFonts w:ascii="Liberation Serif" w:hAnsi="Liberation Serif" w:cs="Liberation Serif"/>
          <w:sz w:val="28"/>
          <w:szCs w:val="28"/>
        </w:rPr>
        <w:t xml:space="preserve"> электронной почты Министерства образования для подачи заявок:</w:t>
      </w:r>
    </w:p>
    <w:p w:rsidR="00A66A97" w:rsidRDefault="009E3D83">
      <w:pPr>
        <w:widowControl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г. Екатеринбург, ул. Малышева, д. 33, офис 410 </w:t>
      </w:r>
    </w:p>
    <w:p w:rsidR="00A66A97" w:rsidRDefault="009E3D83">
      <w:pPr>
        <w:widowControl/>
        <w:ind w:firstLine="709"/>
        <w:rPr>
          <w:rFonts w:ascii="Liberation Serif" w:hAnsi="Liberation Serif"/>
          <w:sz w:val="28"/>
          <w:szCs w:val="28"/>
          <w:lang w:val="en-US"/>
        </w:rPr>
      </w:pPr>
      <w:r>
        <w:rPr>
          <w:rFonts w:ascii="Liberation Serif" w:hAnsi="Liberation Serif"/>
          <w:sz w:val="28"/>
          <w:szCs w:val="28"/>
          <w:lang w:val="en-US"/>
        </w:rPr>
        <w:t>E-mail: n.petuhova@egov66.ru</w:t>
      </w:r>
    </w:p>
    <w:p w:rsidR="00A66A97" w:rsidRDefault="00A66A97">
      <w:pPr>
        <w:widowControl/>
        <w:ind w:firstLine="709"/>
        <w:rPr>
          <w:rFonts w:ascii="Liberation Serif" w:hAnsi="Liberation Serif" w:cs="Liberation Serif"/>
          <w:sz w:val="28"/>
          <w:szCs w:val="28"/>
          <w:lang w:val="en-US"/>
        </w:rPr>
      </w:pPr>
    </w:p>
    <w:p w:rsidR="00A66A97" w:rsidRDefault="009E3D83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 Срок проведения отбора (дата и время начала (окончания) подачи (приема) заявок):</w:t>
      </w:r>
    </w:p>
    <w:p w:rsidR="00A66A97" w:rsidRDefault="009E3D83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Дополнительный отбор проводится</w:t>
      </w:r>
      <w:r>
        <w:rPr>
          <w:rFonts w:ascii="Liberation Serif" w:hAnsi="Liberation Serif" w:cs="Liberation Serif"/>
          <w:sz w:val="28"/>
          <w:szCs w:val="28"/>
        </w:rPr>
        <w:t xml:space="preserve"> в период с 8 июня 2022 года по 30 июня 2022 года.</w:t>
      </w:r>
    </w:p>
    <w:p w:rsidR="00A66A97" w:rsidRDefault="009E3D83">
      <w:pPr>
        <w:widowControl/>
        <w:ind w:firstLine="709"/>
      </w:pPr>
      <w:r>
        <w:rPr>
          <w:rFonts w:ascii="Liberation Serif" w:hAnsi="Liberation Serif" w:cs="Liberation Serif"/>
          <w:b/>
          <w:i/>
          <w:sz w:val="28"/>
          <w:szCs w:val="28"/>
        </w:rPr>
        <w:t>Срок приема заявок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  <w:u w:val="single"/>
        </w:rPr>
        <w:t>с 8 июня 2022 года по 14 июня 2022 года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66A97" w:rsidRDefault="00A66A97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</w:p>
    <w:p w:rsidR="00A66A97" w:rsidRDefault="009E3D83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 Цель и результаты предоставления субсидии:</w:t>
      </w:r>
    </w:p>
    <w:p w:rsidR="00A66A97" w:rsidRDefault="009E3D83">
      <w:pPr>
        <w:widowControl/>
        <w:ind w:firstLine="709"/>
      </w:pPr>
      <w:r>
        <w:rPr>
          <w:rFonts w:ascii="Liberation Serif" w:hAnsi="Liberation Serif" w:cs="Liberation Serif"/>
          <w:b/>
          <w:i/>
          <w:sz w:val="28"/>
          <w:szCs w:val="28"/>
        </w:rPr>
        <w:t>Целью</w:t>
      </w:r>
      <w:r>
        <w:rPr>
          <w:rFonts w:ascii="Liberation Serif" w:hAnsi="Liberation Serif" w:cs="Liberation Serif"/>
          <w:sz w:val="28"/>
          <w:szCs w:val="28"/>
        </w:rPr>
        <w:t xml:space="preserve"> предоставления субсидии является финансовое обеспечение произведенных в текущем финансовом </w:t>
      </w:r>
      <w:r>
        <w:rPr>
          <w:rFonts w:ascii="Liberation Serif" w:hAnsi="Liberation Serif" w:cs="Liberation Serif"/>
          <w:sz w:val="28"/>
          <w:szCs w:val="28"/>
        </w:rPr>
        <w:t xml:space="preserve">году затрат частных дошкольных организаций, связанных с созданием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</w:t>
      </w:r>
      <w:r>
        <w:rPr>
          <w:rFonts w:ascii="Liberation Serif" w:hAnsi="Liberation Serif" w:cs="Liberation Serif"/>
          <w:sz w:val="28"/>
          <w:szCs w:val="28"/>
        </w:rPr>
        <w:t>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детьми.</w:t>
      </w:r>
    </w:p>
    <w:p w:rsidR="00A66A97" w:rsidRDefault="009E3D83">
      <w:pPr>
        <w:widowControl/>
        <w:ind w:firstLine="709"/>
      </w:pPr>
      <w:r>
        <w:rPr>
          <w:rFonts w:ascii="Liberation Serif" w:hAnsi="Liberation Serif" w:cs="Liberation Serif"/>
          <w:b/>
          <w:i/>
          <w:sz w:val="28"/>
          <w:szCs w:val="28"/>
        </w:rPr>
        <w:t>Результатом</w:t>
      </w:r>
      <w:r>
        <w:rPr>
          <w:rFonts w:ascii="Liberation Serif" w:hAnsi="Liberation Serif" w:cs="Liberation Serif"/>
          <w:sz w:val="28"/>
          <w:szCs w:val="28"/>
        </w:rPr>
        <w:t xml:space="preserve"> предоставления субсидии является создание дополнитель</w:t>
      </w:r>
      <w:r>
        <w:rPr>
          <w:rFonts w:ascii="Liberation Serif" w:hAnsi="Liberation Serif" w:cs="Liberation Serif"/>
          <w:sz w:val="28"/>
          <w:szCs w:val="28"/>
        </w:rPr>
        <w:t>ных мест в частных дошкольных организациях в Свердловской области:</w:t>
      </w:r>
    </w:p>
    <w:p w:rsidR="00A66A97" w:rsidRDefault="009E3D83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 31 декабря 2022 года – 120 мест;</w:t>
      </w:r>
    </w:p>
    <w:p w:rsidR="00A66A97" w:rsidRDefault="009E3D83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 состоянию на 07.06.2022 остаток дополнительных мест, запланированных к созданию в 2022 году составляет 5 единиц.</w:t>
      </w:r>
    </w:p>
    <w:p w:rsidR="00A66A97" w:rsidRDefault="009E3D83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4. Страница официального сайта Минист</w:t>
      </w:r>
      <w:r>
        <w:rPr>
          <w:rFonts w:ascii="Liberation Serif" w:hAnsi="Liberation Serif" w:cs="Liberation Serif"/>
          <w:sz w:val="28"/>
          <w:szCs w:val="28"/>
        </w:rPr>
        <w:t xml:space="preserve">ерства образования, на которой обеспечивается проведение отбора: </w:t>
      </w:r>
    </w:p>
    <w:p w:rsidR="00A66A97" w:rsidRDefault="009E3D83">
      <w:pPr>
        <w:widowControl/>
        <w:ind w:firstLine="709"/>
      </w:pPr>
      <w:hyperlink r:id="rId6" w:history="1">
        <w:r>
          <w:rPr>
            <w:rStyle w:val="a6"/>
            <w:rFonts w:ascii="Liberation Serif" w:hAnsi="Liberation Serif" w:cs="Liberation Serif"/>
            <w:sz w:val="28"/>
            <w:szCs w:val="28"/>
          </w:rPr>
          <w:t>http://185.68.103.23/site/section?id=794</w:t>
        </w:r>
      </w:hyperlink>
    </w:p>
    <w:p w:rsidR="00A66A97" w:rsidRDefault="00A66A97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</w:p>
    <w:p w:rsidR="00A66A97" w:rsidRDefault="009E3D83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 Требования к участникам отбора и перечень документов, представляемых участниками отбора</w:t>
      </w:r>
      <w:r>
        <w:rPr>
          <w:rFonts w:ascii="Liberation Serif" w:hAnsi="Liberation Serif" w:cs="Liberation Serif"/>
          <w:sz w:val="28"/>
          <w:szCs w:val="28"/>
        </w:rPr>
        <w:t xml:space="preserve"> для подтверждения их соответствия указанным требованиям:</w:t>
      </w:r>
    </w:p>
    <w:p w:rsidR="00A66A97" w:rsidRDefault="009E3D83">
      <w:pPr>
        <w:widowControl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 категории получателей субсидии, имеющих право на получение субсидии, относятся частные дошкольные организации. Под частной дошкольной организацией здесь и далее понимается организация (за исключен</w:t>
      </w:r>
      <w:r>
        <w:rPr>
          <w:rFonts w:ascii="Liberation Serif" w:hAnsi="Liberation Serif"/>
          <w:sz w:val="28"/>
          <w:szCs w:val="28"/>
        </w:rPr>
        <w:t>ием государственной и муниципальной) и индивидуальный предприниматель, осуществляющие образовательную деятельность по образовательным программам дошкольного образования, в том числе адаптированным, и присмотр и уход за детьми.</w:t>
      </w:r>
    </w:p>
    <w:p w:rsidR="00A66A97" w:rsidRDefault="009E3D83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Участник отбора должен соотве</w:t>
      </w:r>
      <w:r>
        <w:rPr>
          <w:rFonts w:ascii="Liberation Serif" w:hAnsi="Liberation Serif" w:cs="Liberation Serif"/>
          <w:sz w:val="28"/>
          <w:szCs w:val="28"/>
        </w:rPr>
        <w:t>тствовать не ранее чем на первое число месяца, предшествующего месяцу, в котором планируется проведение отбора, следующим требованиям:</w:t>
      </w:r>
    </w:p>
    <w:p w:rsidR="00A66A97" w:rsidRDefault="009E3D83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участник отбора – юридическое лицо не должен находиться в процессе реорганизации (за исключением реорганизации в форме пр</w:t>
      </w:r>
      <w:r>
        <w:rPr>
          <w:rFonts w:ascii="Liberation Serif" w:hAnsi="Liberation Serif" w:cs="Liberation Serif"/>
          <w:sz w:val="28"/>
          <w:szCs w:val="28"/>
        </w:rPr>
        <w:t xml:space="preserve">исоединения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</w:t>
      </w:r>
      <w:r>
        <w:rPr>
          <w:rFonts w:ascii="Liberation Serif" w:hAnsi="Liberation Serif" w:cs="Liberation Serif"/>
          <w:sz w:val="28"/>
          <w:szCs w:val="28"/>
        </w:rPr>
        <w:t>кой Федерации, а участник отбора – индивидуальный предприниматель не должен прекратить деятельность в качестве индивидуального предпринимателя;</w:t>
      </w:r>
    </w:p>
    <w:p w:rsidR="00A66A97" w:rsidRDefault="009E3D83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участник отбора не должен являться иностранным юридическим лицом, а также российским юридическим лицом, в уставн</w:t>
      </w:r>
      <w:r>
        <w:rPr>
          <w:rFonts w:ascii="Liberation Serif" w:hAnsi="Liberation Serif" w:cs="Liberation Serif"/>
          <w:sz w:val="28"/>
          <w:szCs w:val="28"/>
        </w:rPr>
        <w:t>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</w:t>
      </w:r>
      <w:r>
        <w:rPr>
          <w:rFonts w:ascii="Liberation Serif" w:hAnsi="Liberation Serif" w:cs="Liberation Serif"/>
          <w:sz w:val="28"/>
          <w:szCs w:val="28"/>
        </w:rPr>
        <w:t>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A66A97" w:rsidRDefault="009E3D83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участник отбора не должен по</w:t>
      </w:r>
      <w:r>
        <w:rPr>
          <w:rFonts w:ascii="Liberation Serif" w:hAnsi="Liberation Serif" w:cs="Liberation Serif"/>
          <w:sz w:val="28"/>
          <w:szCs w:val="28"/>
        </w:rPr>
        <w:t xml:space="preserve">лучать средства из областного бюджета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на основании иных нормативных правовых актов Свердловской области на цель, указанную в пункте 3 настоящего порядка;</w:t>
      </w:r>
    </w:p>
    <w:p w:rsidR="00A66A97" w:rsidRDefault="009E3D83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 участника отбора должна отсутствовать неисполненная обязанность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по уплате налогов, сборов, страхов</w:t>
      </w:r>
      <w:r>
        <w:rPr>
          <w:rFonts w:ascii="Liberation Serif" w:hAnsi="Liberation Serif" w:cs="Liberation Serif"/>
          <w:sz w:val="28"/>
          <w:szCs w:val="28"/>
        </w:rPr>
        <w:t xml:space="preserve">ых взносов, пеней, штрафов, процентов, подлежащих уплате в соответствии с законодательством Российской Федерации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о налогах и сборах;</w:t>
      </w:r>
    </w:p>
    <w:p w:rsidR="00A66A97" w:rsidRDefault="009E3D83">
      <w:pPr>
        <w:widowControl/>
        <w:ind w:firstLine="709"/>
      </w:pPr>
      <w:r>
        <w:rPr>
          <w:rFonts w:ascii="Liberation Serif" w:hAnsi="Liberation Serif" w:cs="Liberation Serif"/>
          <w:sz w:val="28"/>
          <w:szCs w:val="28"/>
        </w:rPr>
        <w:t xml:space="preserve">у участника отбора должна отсутствовать просроченная задолженность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по возврату в областной бюджет субсидий, бюджетных инв</w:t>
      </w:r>
      <w:r>
        <w:rPr>
          <w:rFonts w:ascii="Liberation Serif" w:hAnsi="Liberation Serif" w:cs="Liberation Serif"/>
          <w:sz w:val="28"/>
          <w:szCs w:val="28"/>
        </w:rPr>
        <w:t>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Свердловской областью.</w:t>
      </w:r>
    </w:p>
    <w:p w:rsidR="00A66A97" w:rsidRDefault="009E3D83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Иные требования к участникам отбора:</w:t>
      </w:r>
    </w:p>
    <w:p w:rsidR="00A66A97" w:rsidRDefault="009E3D83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наличие лицензии на осуществлен</w:t>
      </w:r>
      <w:r>
        <w:rPr>
          <w:rFonts w:ascii="Liberation Serif" w:hAnsi="Liberation Serif" w:cs="Liberation Serif"/>
          <w:sz w:val="28"/>
          <w:szCs w:val="28"/>
        </w:rPr>
        <w:t xml:space="preserve">ие образовательной деятельности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по программам дошкольного образования с обязательным указанием в приложении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к лицензии на осуществление образовательной деятельности адреса места осуществления образовательной деятельности, по которому планируется создание</w:t>
      </w:r>
      <w:r>
        <w:rPr>
          <w:rFonts w:ascii="Liberation Serif" w:hAnsi="Liberation Serif" w:cs="Liberation Serif"/>
          <w:sz w:val="28"/>
          <w:szCs w:val="28"/>
        </w:rPr>
        <w:t xml:space="preserve"> дошкольных мест;</w:t>
      </w:r>
    </w:p>
    <w:p w:rsidR="00A66A97" w:rsidRDefault="009E3D83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отсутствие задолженности перед Министерством образования Свердловской области по отчетности, предусмотренной соглашениями о предоставлении субсидий на основании иных нормативных правовых актов Свердловской области, использование которых з</w:t>
      </w:r>
      <w:r>
        <w:rPr>
          <w:rFonts w:ascii="Liberation Serif" w:hAnsi="Liberation Serif" w:cs="Liberation Serif"/>
          <w:sz w:val="28"/>
          <w:szCs w:val="28"/>
        </w:rPr>
        <w:t>авершено (если сроки представления такой отчетности наступили до дня окончания приема заявок).</w:t>
      </w:r>
    </w:p>
    <w:p w:rsidR="00A66A97" w:rsidRDefault="009E3D83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Для подтверждения участниками отбора их соответствия указанным требованиям в рамках документов, прилагаемых к заявке, представляется:</w:t>
      </w:r>
    </w:p>
    <w:p w:rsidR="00A66A97" w:rsidRDefault="009E3D83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справка, выданная налоговым</w:t>
      </w:r>
      <w:r>
        <w:rPr>
          <w:rFonts w:ascii="Liberation Serif" w:hAnsi="Liberation Serif" w:cs="Liberation Serif"/>
          <w:sz w:val="28"/>
          <w:szCs w:val="28"/>
        </w:rPr>
        <w:t xml:space="preserve"> органом не ранее первого числа месяца, предшествующего месяцу, в котором планируется проведение отбора, подтверждающая отсутствие задолженности по уплате налогов, сборов, страховых взносов, пеней, штрафов, процентов, подлежащих уплате в соответствии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 за</w:t>
      </w:r>
      <w:r>
        <w:rPr>
          <w:rFonts w:ascii="Liberation Serif" w:hAnsi="Liberation Serif" w:cs="Liberation Serif"/>
          <w:sz w:val="28"/>
          <w:szCs w:val="28"/>
        </w:rPr>
        <w:t>конодательством Российской Федерации о налогах и сборах.</w:t>
      </w:r>
    </w:p>
    <w:p w:rsidR="00A66A97" w:rsidRDefault="00A66A97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</w:p>
    <w:p w:rsidR="00A66A97" w:rsidRDefault="009E3D83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6. Порядок подачи заявок участниками отбора и требования, предъявляемые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к форме и содержанию заявок, подаваемых участниками отбора:</w:t>
      </w:r>
    </w:p>
    <w:p w:rsidR="00A66A97" w:rsidRDefault="009E3D83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Заявка, подаваемая участником отбора, должна содержать:</w:t>
      </w:r>
    </w:p>
    <w:p w:rsidR="00A66A97" w:rsidRDefault="009E3D83">
      <w:pPr>
        <w:widowControl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</w:t>
      </w:r>
      <w:r>
        <w:rPr>
          <w:rFonts w:ascii="Liberation Serif" w:hAnsi="Liberation Serif" w:cs="Liberation Serif"/>
          <w:sz w:val="28"/>
          <w:szCs w:val="28"/>
        </w:rPr>
        <w:t>заявление о рассмотрении заявки на участие в отборе по форме согласно приложению № 1 к настоящему порядку;</w:t>
      </w:r>
    </w:p>
    <w:p w:rsidR="00A66A97" w:rsidRDefault="009E3D83">
      <w:pPr>
        <w:widowControl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информацию о частной дошкольной организации, включающую:</w:t>
      </w:r>
    </w:p>
    <w:p w:rsidR="00A66A97" w:rsidRDefault="009E3D83">
      <w:pPr>
        <w:widowControl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информационную карту частной дошкольной организации по форме согласно приложению № 2 к на</w:t>
      </w:r>
      <w:r>
        <w:rPr>
          <w:rFonts w:ascii="Liberation Serif" w:hAnsi="Liberation Serif" w:cs="Liberation Serif"/>
          <w:sz w:val="28"/>
          <w:szCs w:val="28"/>
        </w:rPr>
        <w:t>стоящему порядку;</w:t>
      </w:r>
    </w:p>
    <w:p w:rsidR="00A66A97" w:rsidRDefault="009E3D83">
      <w:pPr>
        <w:widowControl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справку, выданную налоговым органом не ранее первого числа месяца, предшествующего месяцу, в котором планируется проведение отбора, подтверждающую отсутствие задолженности по уплате налогов, сборов, страховых взносов, пеней, штрафов, проц</w:t>
      </w:r>
      <w:r>
        <w:rPr>
          <w:rFonts w:ascii="Liberation Serif" w:hAnsi="Liberation Serif" w:cs="Liberation Serif"/>
          <w:sz w:val="28"/>
          <w:szCs w:val="28"/>
        </w:rPr>
        <w:t xml:space="preserve">ентов, подлежащих уплате в соответствии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 законодательством Российской Федерации о налогах и сборах;</w:t>
      </w:r>
    </w:p>
    <w:p w:rsidR="00A66A97" w:rsidRDefault="009E3D83">
      <w:pPr>
        <w:widowControl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согласие на осуществление Министерством образования Свердловской области и органами государственного финансового контроля Свердловской области контроля за</w:t>
      </w:r>
      <w:r>
        <w:rPr>
          <w:rFonts w:ascii="Liberation Serif" w:hAnsi="Liberation Serif" w:cs="Liberation Serif"/>
          <w:sz w:val="28"/>
          <w:szCs w:val="28"/>
        </w:rPr>
        <w:t xml:space="preserve"> соблюдением цели, условий и порядка предоставления субсидии в свободной форме, подписанное руководителем (уполномоченным им лицом) частной дошкольной организации и заверенное печатью частной дошкольной организации (при наличии);</w:t>
      </w:r>
    </w:p>
    <w:p w:rsidR="00A66A97" w:rsidRDefault="009E3D83">
      <w:pPr>
        <w:widowControl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документ, подтверждающий п</w:t>
      </w:r>
      <w:r>
        <w:rPr>
          <w:rFonts w:ascii="Liberation Serif" w:hAnsi="Liberation Serif" w:cs="Liberation Serif"/>
          <w:sz w:val="28"/>
          <w:szCs w:val="28"/>
        </w:rPr>
        <w:t>олномочия руководителя частной дошкольной организации (уполномоченного им лица);</w:t>
      </w:r>
    </w:p>
    <w:p w:rsidR="00A66A97" w:rsidRDefault="009E3D83">
      <w:pPr>
        <w:widowControl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копию устава частной дошкольной организации (при наличии);</w:t>
      </w:r>
    </w:p>
    <w:p w:rsidR="00A66A97" w:rsidRDefault="009E3D83">
      <w:pPr>
        <w:widowControl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копию документа (договор аренды, выписка из Единого государственного реестра недвижимости о праве собственности, дог</w:t>
      </w:r>
      <w:r>
        <w:rPr>
          <w:rFonts w:ascii="Liberation Serif" w:hAnsi="Liberation Serif" w:cs="Liberation Serif"/>
          <w:sz w:val="28"/>
          <w:szCs w:val="28"/>
        </w:rPr>
        <w:t xml:space="preserve">овор безвозмездного пользования), устанавливающего право на использование помещения, в котором созданы или запланированы к созданию дополнительные места, заверенную </w:t>
      </w:r>
      <w:r>
        <w:rPr>
          <w:rFonts w:ascii="Liberation Serif" w:hAnsi="Liberation Serif" w:cs="Liberation Serif"/>
          <w:sz w:val="28"/>
          <w:szCs w:val="28"/>
        </w:rPr>
        <w:lastRenderedPageBreak/>
        <w:t>руководителем (уполномоченным им лицом) частной дошкольной организации и печатью частной до</w:t>
      </w:r>
      <w:r>
        <w:rPr>
          <w:rFonts w:ascii="Liberation Serif" w:hAnsi="Liberation Serif" w:cs="Liberation Serif"/>
          <w:sz w:val="28"/>
          <w:szCs w:val="28"/>
        </w:rPr>
        <w:t>школьной организации (при наличии);</w:t>
      </w:r>
    </w:p>
    <w:p w:rsidR="00A66A97" w:rsidRDefault="009E3D83">
      <w:pPr>
        <w:widowControl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справку о количестве созданных или запланированных к созданию дополнительных мест, подписанную руководителем (уполномоченным им лицом) частной дошкольной организации и заверенную печатью частной дошкольной организации (п</w:t>
      </w:r>
      <w:r>
        <w:rPr>
          <w:rFonts w:ascii="Liberation Serif" w:hAnsi="Liberation Serif" w:cs="Liberation Serif"/>
          <w:sz w:val="28"/>
          <w:szCs w:val="28"/>
        </w:rPr>
        <w:t>ри наличии) (далее – справка о вводимых местах).</w:t>
      </w:r>
    </w:p>
    <w:p w:rsidR="00A66A97" w:rsidRDefault="009E3D83">
      <w:pPr>
        <w:pStyle w:val="a4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Заявка представляется на бумажном носителе и в электронном виде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(на флеш-карте или компакт-диске). Заявка на бумажном носителе представляется прошитой, пронумерованной, подписанной руководителем (уполномоче</w:t>
      </w:r>
      <w:r>
        <w:rPr>
          <w:rFonts w:ascii="Liberation Serif" w:hAnsi="Liberation Serif" w:cs="Liberation Serif"/>
          <w:sz w:val="28"/>
          <w:szCs w:val="28"/>
        </w:rPr>
        <w:t>нным им лицом) частной дошкольной организации и заверенной печатью частной дошкольной организации (при наличии).</w:t>
      </w:r>
    </w:p>
    <w:p w:rsidR="00A66A97" w:rsidRDefault="00A66A97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</w:p>
    <w:p w:rsidR="00A66A97" w:rsidRDefault="009E3D83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7. Порядок отзыва заявок участников отбора, порядок возврата заявок участников отбора, определяющий в том числе основания для возврата заявок </w:t>
      </w:r>
      <w:r>
        <w:rPr>
          <w:rFonts w:ascii="Liberation Serif" w:hAnsi="Liberation Serif" w:cs="Liberation Serif"/>
          <w:sz w:val="28"/>
          <w:szCs w:val="28"/>
        </w:rPr>
        <w:t>участников отбора, порядок внесения изменений в заявки участников отбора:</w:t>
      </w:r>
    </w:p>
    <w:p w:rsidR="00A66A97" w:rsidRDefault="009E3D83">
      <w:pPr>
        <w:pStyle w:val="a4"/>
      </w:pPr>
      <w:r>
        <w:rPr>
          <w:rFonts w:ascii="Liberation Serif" w:hAnsi="Liberation Serif" w:cs="Liberation Serif"/>
          <w:sz w:val="28"/>
          <w:szCs w:val="28"/>
        </w:rPr>
        <w:t xml:space="preserve">Заявка может быть отозвана или в нее могут быть внесены изменения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до окончания срока приема заявок, указанного Министерством образования в объявлении, путем официального письменного</w:t>
      </w:r>
      <w:r>
        <w:rPr>
          <w:rFonts w:ascii="Liberation Serif" w:hAnsi="Liberation Serif" w:cs="Liberation Serif"/>
          <w:sz w:val="28"/>
          <w:szCs w:val="28"/>
        </w:rPr>
        <w:t xml:space="preserve"> обращения частной дошкольной организации.</w:t>
      </w:r>
    </w:p>
    <w:p w:rsidR="00A66A97" w:rsidRDefault="009E3D83">
      <w:pPr>
        <w:pStyle w:val="a4"/>
      </w:pPr>
      <w:r>
        <w:rPr>
          <w:rFonts w:ascii="Liberation Serif" w:hAnsi="Liberation Serif" w:cs="Liberation Serif"/>
          <w:sz w:val="28"/>
          <w:szCs w:val="28"/>
        </w:rPr>
        <w:t>Заявка частной дошкольной организации, не прошедшей отбор, может быть запрошена к возврату в течение трех месяцев с даты опубликования списка получателей субсидии на официальном сайте Министерства образования по п</w:t>
      </w:r>
      <w:r>
        <w:rPr>
          <w:rFonts w:ascii="Liberation Serif" w:hAnsi="Liberation Serif" w:cs="Liberation Serif"/>
          <w:sz w:val="28"/>
          <w:szCs w:val="28"/>
        </w:rPr>
        <w:t>исьменному заявлению руководителя частной дошкольной организации в Министерство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образования.</w:t>
      </w:r>
    </w:p>
    <w:p w:rsidR="00A66A97" w:rsidRDefault="009E3D83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Заявки получателей субсидии возврату не подлежат.</w:t>
      </w:r>
    </w:p>
    <w:p w:rsidR="00A66A97" w:rsidRDefault="00A66A97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</w:p>
    <w:p w:rsidR="00A66A97" w:rsidRDefault="009E3D83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8. Правила рассмотрения и оценки заявок участников отбора:</w:t>
      </w:r>
    </w:p>
    <w:p w:rsidR="00A66A97" w:rsidRDefault="009E3D83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Поступившая заявка регистрируется в журнале регистрац</w:t>
      </w:r>
      <w:r>
        <w:rPr>
          <w:rFonts w:ascii="Liberation Serif" w:hAnsi="Liberation Serif" w:cs="Liberation Serif"/>
          <w:sz w:val="28"/>
          <w:szCs w:val="28"/>
        </w:rPr>
        <w:t xml:space="preserve">ии заявок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 указанием даты и времени ее поступления.</w:t>
      </w:r>
    </w:p>
    <w:p w:rsidR="00A66A97" w:rsidRDefault="009E3D83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Для проведения отбора Министерством образования создается комиссия, состав и положение о которой утверждаются приказом Министерства образования.</w:t>
      </w:r>
    </w:p>
    <w:p w:rsidR="00A66A97" w:rsidRDefault="009E3D83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 заседании комиссии, проводимом в течение 10 календарны</w:t>
      </w:r>
      <w:r>
        <w:rPr>
          <w:rFonts w:ascii="Liberation Serif" w:hAnsi="Liberation Serif"/>
          <w:sz w:val="28"/>
          <w:szCs w:val="28"/>
        </w:rPr>
        <w:t>х дней со дня окончания приема заявок, коллегиально проводится анализ заявок на соответствие участников отбора требованиям, указанным в пункте 5 настоящего объявления.</w:t>
      </w:r>
    </w:p>
    <w:p w:rsidR="00A66A97" w:rsidRDefault="009E3D83">
      <w:r>
        <w:rPr>
          <w:rFonts w:ascii="Liberation Serif" w:hAnsi="Liberation Serif" w:cs="Liberation Serif"/>
          <w:sz w:val="28"/>
          <w:szCs w:val="28"/>
        </w:rPr>
        <w:t>Основанием для отказа в признании частной дошкольной организации участником отбора являе</w:t>
      </w:r>
      <w:r>
        <w:rPr>
          <w:rFonts w:ascii="Liberation Serif" w:hAnsi="Liberation Serif" w:cs="Liberation Serif"/>
          <w:sz w:val="28"/>
          <w:szCs w:val="28"/>
        </w:rPr>
        <w:t xml:space="preserve">тся несоответствие частной дошкольной организации требованиям, указанным в пункте 5 настоящего объявления. </w:t>
      </w:r>
    </w:p>
    <w:p w:rsidR="00A66A97" w:rsidRDefault="009E3D83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 результатам анализа формируются перечни частных дошкольных организаций, признанных и не признанных участниками отбора.</w:t>
      </w:r>
    </w:p>
    <w:p w:rsidR="00A66A97" w:rsidRDefault="009E3D83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После формирования перечня</w:t>
      </w:r>
      <w:r>
        <w:rPr>
          <w:rFonts w:ascii="Liberation Serif" w:hAnsi="Liberation Serif"/>
          <w:sz w:val="28"/>
          <w:szCs w:val="28"/>
        </w:rPr>
        <w:t xml:space="preserve"> частных дошкольных организаций, признанных участниками отбора, проводится анализ соответствия заявок участников отбора категории и критериям получателей субсидии, а именно:</w:t>
      </w:r>
    </w:p>
    <w:p w:rsidR="00A66A97" w:rsidRDefault="009E3D83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 категории получателей субсидии, имеющих право на получение субсидии, относятся ч</w:t>
      </w:r>
      <w:r>
        <w:rPr>
          <w:rFonts w:ascii="Liberation Serif" w:hAnsi="Liberation Serif"/>
          <w:sz w:val="28"/>
          <w:szCs w:val="28"/>
        </w:rPr>
        <w:t>астные дошкольные организации.</w:t>
      </w:r>
    </w:p>
    <w:p w:rsidR="00A66A97" w:rsidRDefault="009E3D83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Критериями отбора получателей субсидии являются:</w:t>
      </w:r>
    </w:p>
    <w:p w:rsidR="00A66A97" w:rsidRDefault="009E3D83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1) наличие потребности в дошкольных местах в муниципальном образовании, расположенном на территории Свердловской области, в котором осуществляет деятельность участник отбора;</w:t>
      </w:r>
    </w:p>
    <w:p w:rsidR="00A66A97" w:rsidRDefault="009E3D83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>) наличие у участника отбора правоустанавливающих документов на помещение, в котором предполагается создание дошкольных мест;</w:t>
      </w:r>
    </w:p>
    <w:p w:rsidR="00A66A97" w:rsidRDefault="009E3D83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 количество дошкольных мест в заявке участника отбора рассчитано исходя из требований к площади групповой (игровой) комнаты, при</w:t>
      </w:r>
      <w:r>
        <w:rPr>
          <w:rFonts w:ascii="Liberation Serif" w:hAnsi="Liberation Serif"/>
          <w:sz w:val="28"/>
          <w:szCs w:val="28"/>
        </w:rPr>
        <w:t>ходящейся на одного ребенка в возрасте до 3 лет, установленных в пункте 3.1.1 постановления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</w:t>
      </w:r>
      <w:r>
        <w:rPr>
          <w:rFonts w:ascii="Liberation Serif" w:hAnsi="Liberation Serif"/>
          <w:sz w:val="28"/>
          <w:szCs w:val="28"/>
        </w:rPr>
        <w:t>ребования к организациям воспитания и обучения, отдыха и оздоровления детей и молодежи».</w:t>
      </w:r>
    </w:p>
    <w:p w:rsidR="00A66A97" w:rsidRDefault="009E3D83">
      <w:r>
        <w:rPr>
          <w:rFonts w:ascii="Liberation Serif" w:hAnsi="Liberation Serif" w:cs="Liberation Serif"/>
          <w:sz w:val="28"/>
          <w:szCs w:val="28"/>
        </w:rPr>
        <w:t xml:space="preserve">Не прошедшими отбор признаются частные дошкольные организации,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не соответствующие категории и хотя бы одному из критериев отбора получателей субсидий.</w:t>
      </w:r>
    </w:p>
    <w:p w:rsidR="00A66A97" w:rsidRDefault="009E3D83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 результатам </w:t>
      </w:r>
      <w:r>
        <w:rPr>
          <w:rFonts w:ascii="Liberation Serif" w:hAnsi="Liberation Serif"/>
          <w:sz w:val="28"/>
          <w:szCs w:val="28"/>
        </w:rPr>
        <w:t>проведенного анализа комиссия формирует список получателей субсидии.</w:t>
      </w:r>
    </w:p>
    <w:p w:rsidR="00A66A97" w:rsidRDefault="009E3D83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Частной дошкольной организации, не прошедшей отбор, направляется уведомление о причинах отказа в предоставлении субсидии в течение 10 рабочих дней после принятия комиссией соответствующег</w:t>
      </w:r>
      <w:r>
        <w:rPr>
          <w:rFonts w:ascii="Liberation Serif" w:hAnsi="Liberation Serif"/>
          <w:sz w:val="28"/>
          <w:szCs w:val="28"/>
        </w:rPr>
        <w:t>о решения.</w:t>
      </w:r>
    </w:p>
    <w:p w:rsidR="00A66A97" w:rsidRDefault="00A66A97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</w:p>
    <w:p w:rsidR="00A66A97" w:rsidRDefault="009E3D83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9. Порядок предоставления участникам отбора разъяснений положений объявления, даты начала и окончания предоставления участникам отбора разъяснений положений объявления:</w:t>
      </w:r>
    </w:p>
    <w:p w:rsidR="00A66A97" w:rsidRDefault="009E3D83">
      <w:pPr>
        <w:pStyle w:val="a4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Участник отбора вправе направить запрос о разъяснении положений объявления </w:t>
      </w:r>
      <w:r>
        <w:rPr>
          <w:rFonts w:ascii="Liberation Serif" w:hAnsi="Liberation Serif" w:cs="Liberation Serif"/>
          <w:sz w:val="28"/>
          <w:szCs w:val="28"/>
        </w:rPr>
        <w:t>на почтовый адрес или адрес электронной почты Министерства образования в письменной форме или форме электронного письма с вложением отсканированного запроса не позднее чем за 10 календарных дней до дня окончания срока приема заявок.</w:t>
      </w:r>
    </w:p>
    <w:p w:rsidR="00A66A97" w:rsidRDefault="009E3D83">
      <w:pPr>
        <w:pStyle w:val="a4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Разъяснение положений о</w:t>
      </w:r>
      <w:r>
        <w:rPr>
          <w:rFonts w:ascii="Liberation Serif" w:hAnsi="Liberation Serif" w:cs="Liberation Serif"/>
          <w:sz w:val="28"/>
          <w:szCs w:val="28"/>
        </w:rPr>
        <w:t>бъявления участнику отбора осуществляется Министерством образования в течение 5 рабочих дней со дня регистрации запроса. Запросы, поступившие позднее чем за 10 календарных дней до дня окончания срока приема заявок, не рассматриваются.</w:t>
      </w:r>
    </w:p>
    <w:p w:rsidR="00A66A97" w:rsidRDefault="00A66A97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</w:p>
    <w:p w:rsidR="00A66A97" w:rsidRDefault="009E3D83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10. Срок, в течение </w:t>
      </w:r>
      <w:r>
        <w:rPr>
          <w:rFonts w:ascii="Liberation Serif" w:hAnsi="Liberation Serif" w:cs="Liberation Serif"/>
          <w:sz w:val="28"/>
          <w:szCs w:val="28"/>
        </w:rPr>
        <w:t>которого победитель (победители) отбора должен (должны) подписать соглашение (соглашения) о предоставлении субсидии:</w:t>
      </w:r>
    </w:p>
    <w:p w:rsidR="00A66A97" w:rsidRDefault="009E3D83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Соглашение заключается в течение 15 рабочих дней после размещения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на официальном сайте Министерства образования приказа о предоставлении с</w:t>
      </w:r>
      <w:r>
        <w:rPr>
          <w:rFonts w:ascii="Liberation Serif" w:hAnsi="Liberation Serif" w:cs="Liberation Serif"/>
          <w:sz w:val="28"/>
          <w:szCs w:val="28"/>
        </w:rPr>
        <w:t>убсидии получателям субсидии.</w:t>
      </w:r>
    </w:p>
    <w:p w:rsidR="00A66A97" w:rsidRDefault="00A66A97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</w:p>
    <w:p w:rsidR="00A66A97" w:rsidRDefault="009E3D83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11. Условий признания победителя (победителей) отбора уклонившимся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от заключения соглашения:</w:t>
      </w:r>
    </w:p>
    <w:p w:rsidR="00A66A97" w:rsidRDefault="009E3D83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Получатель субсидии, не подписавший соглашение в течение 15 рабочих дней после размещения на официальном сайте Министерства </w:t>
      </w:r>
      <w:r>
        <w:rPr>
          <w:rFonts w:ascii="Liberation Serif" w:hAnsi="Liberation Serif" w:cs="Liberation Serif"/>
          <w:sz w:val="28"/>
          <w:szCs w:val="28"/>
        </w:rPr>
        <w:t xml:space="preserve">образования приказа </w:t>
      </w:r>
      <w:r>
        <w:rPr>
          <w:rFonts w:ascii="Liberation Serif" w:hAnsi="Liberation Serif" w:cs="Liberation Serif"/>
          <w:sz w:val="28"/>
          <w:szCs w:val="28"/>
        </w:rPr>
        <w:lastRenderedPageBreak/>
        <w:t>о предоставлении субсидии получателям субсидии, признается уклонившимся от подписания соглашения.</w:t>
      </w:r>
    </w:p>
    <w:p w:rsidR="00A66A97" w:rsidRDefault="00A66A97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</w:p>
    <w:p w:rsidR="00A66A97" w:rsidRDefault="009E3D83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12. Дата размещения результатов отбора на едином портале бюджетной системы Российской Федерации в информационно-телекоммуникационной сети</w:t>
      </w:r>
      <w:r>
        <w:rPr>
          <w:rFonts w:ascii="Liberation Serif" w:hAnsi="Liberation Serif" w:cs="Liberation Serif"/>
          <w:sz w:val="28"/>
          <w:szCs w:val="28"/>
        </w:rPr>
        <w:t xml:space="preserve"> «Интернет» (при наличии технической возможности) и на официальном сайте Министерства образования Свердловской области:</w:t>
      </w:r>
    </w:p>
    <w:p w:rsidR="00A66A97" w:rsidRDefault="009E3D83">
      <w:pPr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 результатам отбора Министерство образования подготавливает и размещает на едином портале бюджетной системы Российской Федерации в инф</w:t>
      </w:r>
      <w:r>
        <w:rPr>
          <w:rFonts w:ascii="Liberation Serif" w:hAnsi="Liberation Serif" w:cs="Liberation Serif"/>
          <w:sz w:val="28"/>
          <w:szCs w:val="28"/>
        </w:rPr>
        <w:t>ормационно-телекоммуникационной сети «Интернет» (при наличии технической возможности) и на официальном сайте Министерства образования приказ Министерства образования о получателях субсидии в течение 3 рабочих дней со дня размещения на официальном сайте Мин</w:t>
      </w:r>
      <w:r>
        <w:rPr>
          <w:rFonts w:ascii="Liberation Serif" w:hAnsi="Liberation Serif" w:cs="Liberation Serif"/>
          <w:sz w:val="28"/>
          <w:szCs w:val="28"/>
        </w:rPr>
        <w:t>истерства образования соответствующего протокола заседания комиссии.</w:t>
      </w:r>
    </w:p>
    <w:p w:rsidR="00A66A97" w:rsidRDefault="00A66A97">
      <w:pPr>
        <w:rPr>
          <w:rFonts w:ascii="Liberation Serif" w:hAnsi="Liberation Serif"/>
          <w:sz w:val="28"/>
          <w:szCs w:val="28"/>
        </w:rPr>
      </w:pPr>
    </w:p>
    <w:sectPr w:rsidR="00A66A97"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E3D83">
      <w:r>
        <w:separator/>
      </w:r>
    </w:p>
  </w:endnote>
  <w:endnote w:type="continuationSeparator" w:id="0">
    <w:p w:rsidR="00000000" w:rsidRDefault="009E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E3D83">
      <w:r>
        <w:rPr>
          <w:color w:val="000000"/>
        </w:rPr>
        <w:separator/>
      </w:r>
    </w:p>
  </w:footnote>
  <w:footnote w:type="continuationSeparator" w:id="0">
    <w:p w:rsidR="00000000" w:rsidRDefault="009E3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66A97"/>
    <w:rsid w:val="009E3D83"/>
    <w:rsid w:val="00A6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B30B4-55F5-4B69-ABB9-31D12092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</w:style>
  <w:style w:type="paragraph" w:styleId="a4">
    <w:name w:val="annotation text"/>
    <w:basedOn w:val="a"/>
    <w:rPr>
      <w:sz w:val="20"/>
      <w:szCs w:val="20"/>
    </w:rPr>
  </w:style>
  <w:style w:type="character" w:customStyle="1" w:styleId="a5">
    <w:name w:val="Текст примечания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85.68.103.23/site/section?id=79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2097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Ирина Викторовна</dc:creator>
  <dc:description/>
  <cp:lastModifiedBy>Комова Анна Сергеевна</cp:lastModifiedBy>
  <cp:revision>2</cp:revision>
  <dcterms:created xsi:type="dcterms:W3CDTF">2022-06-08T06:27:00Z</dcterms:created>
  <dcterms:modified xsi:type="dcterms:W3CDTF">2022-06-08T06:27:00Z</dcterms:modified>
</cp:coreProperties>
</file>